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8" w:rsidRPr="00D57CCC" w:rsidRDefault="00EE6C75" w:rsidP="00C36F0C">
      <w:pPr>
        <w:jc w:val="center"/>
        <w:rPr>
          <w:b/>
          <w:color w:val="FF0000"/>
        </w:rPr>
      </w:pPr>
      <w:r w:rsidRPr="00D57CCC">
        <w:rPr>
          <w:b/>
          <w:color w:val="FF0000"/>
        </w:rPr>
        <w:tab/>
      </w:r>
      <w:r w:rsidR="003E41AC" w:rsidRPr="00D57CCC">
        <w:rPr>
          <w:b/>
          <w:color w:val="FF0000"/>
        </w:rPr>
        <w:t xml:space="preserve">   </w:t>
      </w:r>
    </w:p>
    <w:p w:rsidR="00D747D7" w:rsidRPr="00023464" w:rsidRDefault="001563A4" w:rsidP="00D747D7">
      <w:r>
        <w:rPr>
          <w:noProof/>
        </w:rPr>
        <w:drawing>
          <wp:inline distT="0" distB="0" distL="0" distR="0" wp14:anchorId="54EE8472" wp14:editId="28CB2A8E">
            <wp:extent cx="609663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D7" w:rsidRPr="00023464" w:rsidRDefault="00D747D7" w:rsidP="00D747D7"/>
    <w:p w:rsidR="00D747D7" w:rsidRPr="00023464" w:rsidRDefault="00D747D7" w:rsidP="00D747D7"/>
    <w:p w:rsidR="00D747D7" w:rsidRDefault="00D747D7" w:rsidP="001563A4"/>
    <w:p w:rsidR="001563A4" w:rsidRDefault="001563A4" w:rsidP="001563A4"/>
    <w:p w:rsidR="00846A01" w:rsidRDefault="00846A01" w:rsidP="00846A01">
      <w:pPr>
        <w:rPr>
          <w:b/>
        </w:rPr>
      </w:pPr>
    </w:p>
    <w:p w:rsidR="001563A4" w:rsidRPr="00D57CCC" w:rsidRDefault="001563A4" w:rsidP="00846A01">
      <w:pPr>
        <w:rPr>
          <w:b/>
          <w:color w:val="FF0000"/>
        </w:rPr>
      </w:pPr>
      <w:bookmarkStart w:id="0" w:name="_GoBack"/>
      <w:bookmarkEnd w:id="0"/>
    </w:p>
    <w:p w:rsidR="00D747D7" w:rsidRPr="00D57CCC" w:rsidRDefault="00D747D7" w:rsidP="00C36F0C">
      <w:pPr>
        <w:jc w:val="center"/>
        <w:rPr>
          <w:b/>
          <w:color w:val="FF0000"/>
        </w:rPr>
      </w:pPr>
    </w:p>
    <w:p w:rsidR="003F1CF0" w:rsidRPr="00A00D06" w:rsidRDefault="00487810" w:rsidP="003F1C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Приоритетные задачи</w:t>
      </w:r>
      <w:r w:rsidRPr="00487810">
        <w:rPr>
          <w:b/>
          <w:sz w:val="28"/>
          <w:szCs w:val="28"/>
        </w:rPr>
        <w:t xml:space="preserve"> </w:t>
      </w:r>
      <w:r w:rsidR="003F1CF0" w:rsidRPr="00A00D06">
        <w:rPr>
          <w:b/>
          <w:sz w:val="28"/>
          <w:szCs w:val="28"/>
        </w:rPr>
        <w:t>муниципальной системы образования г.</w:t>
      </w:r>
      <w:r w:rsidR="00B4285A" w:rsidRPr="00A00D06">
        <w:rPr>
          <w:b/>
          <w:sz w:val="28"/>
          <w:szCs w:val="28"/>
        </w:rPr>
        <w:t xml:space="preserve"> </w:t>
      </w:r>
      <w:r w:rsidR="003F1CF0" w:rsidRPr="00A00D06">
        <w:rPr>
          <w:b/>
          <w:sz w:val="28"/>
          <w:szCs w:val="28"/>
        </w:rPr>
        <w:t>Енисейск</w:t>
      </w:r>
      <w:r w:rsidR="00D747D7" w:rsidRPr="00A00D06">
        <w:rPr>
          <w:b/>
          <w:sz w:val="28"/>
          <w:szCs w:val="28"/>
        </w:rPr>
        <w:t>а</w:t>
      </w:r>
    </w:p>
    <w:p w:rsidR="00D747D7" w:rsidRDefault="00305EBF" w:rsidP="003F1C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2021 -2022</w:t>
      </w:r>
      <w:r w:rsidR="00D747D7" w:rsidRPr="00A00D06">
        <w:rPr>
          <w:b/>
          <w:sz w:val="28"/>
          <w:szCs w:val="28"/>
        </w:rPr>
        <w:t xml:space="preserve"> учебный год</w:t>
      </w:r>
      <w:r w:rsidR="00487810">
        <w:rPr>
          <w:b/>
          <w:sz w:val="28"/>
          <w:szCs w:val="28"/>
        </w:rPr>
        <w:t xml:space="preserve"> </w:t>
      </w:r>
    </w:p>
    <w:p w:rsidR="00487810" w:rsidRDefault="00487810" w:rsidP="00487810">
      <w:pPr>
        <w:spacing w:line="276" w:lineRule="auto"/>
        <w:rPr>
          <w:b/>
          <w:sz w:val="28"/>
          <w:szCs w:val="28"/>
        </w:rPr>
      </w:pPr>
    </w:p>
    <w:p w:rsidR="00487810" w:rsidRDefault="00487810" w:rsidP="0048781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«С</w:t>
      </w:r>
      <w:r w:rsidRPr="00487810">
        <w:rPr>
          <w:b/>
          <w:sz w:val="28"/>
          <w:szCs w:val="28"/>
        </w:rPr>
        <w:t>оздание эффективных моделей управления</w:t>
      </w:r>
      <w:r>
        <w:rPr>
          <w:b/>
          <w:sz w:val="28"/>
          <w:szCs w:val="28"/>
        </w:rPr>
        <w:t>»</w:t>
      </w:r>
    </w:p>
    <w:p w:rsidR="00487810" w:rsidRPr="00487810" w:rsidRDefault="00487810" w:rsidP="00487810">
      <w:pPr>
        <w:pStyle w:val="a3"/>
        <w:numPr>
          <w:ilvl w:val="0"/>
          <w:numId w:val="33"/>
        </w:numPr>
        <w:spacing w:line="276" w:lineRule="auto"/>
        <w:jc w:val="both"/>
        <w:rPr>
          <w:b/>
          <w:sz w:val="28"/>
          <w:szCs w:val="28"/>
        </w:rPr>
      </w:pPr>
      <w:r w:rsidRPr="00487810">
        <w:rPr>
          <w:sz w:val="28"/>
          <w:szCs w:val="28"/>
        </w:rPr>
        <w:t>Обеспечить достижение всех плановых   показателей в рамках реализации региональных проектов Национального проекта «Образование».</w:t>
      </w:r>
    </w:p>
    <w:p w:rsidR="00487810" w:rsidRPr="00487810" w:rsidRDefault="00487810" w:rsidP="00487810">
      <w:pPr>
        <w:pStyle w:val="a3"/>
        <w:numPr>
          <w:ilvl w:val="0"/>
          <w:numId w:val="33"/>
        </w:numPr>
        <w:spacing w:line="276" w:lineRule="auto"/>
        <w:jc w:val="both"/>
        <w:rPr>
          <w:b/>
          <w:sz w:val="28"/>
          <w:szCs w:val="28"/>
        </w:rPr>
      </w:pPr>
      <w:r w:rsidRPr="00487810">
        <w:rPr>
          <w:sz w:val="28"/>
          <w:szCs w:val="28"/>
        </w:rPr>
        <w:t>В целях совершенствования механизмов у</w:t>
      </w:r>
      <w:r>
        <w:rPr>
          <w:sz w:val="28"/>
          <w:szCs w:val="28"/>
        </w:rPr>
        <w:t xml:space="preserve">правления качеством образования </w:t>
      </w:r>
      <w:r w:rsidRPr="00487810">
        <w:rPr>
          <w:sz w:val="28"/>
          <w:szCs w:val="28"/>
        </w:rPr>
        <w:t>завершить нормативное оформление системы управления качеством образования по  направлениям, заданным федерацией и регионом,  и оформление на основе полученных данных управленческих решений</w:t>
      </w:r>
      <w:r>
        <w:rPr>
          <w:sz w:val="28"/>
          <w:szCs w:val="28"/>
        </w:rPr>
        <w:t>.</w:t>
      </w:r>
    </w:p>
    <w:p w:rsidR="00487810" w:rsidRPr="00487810" w:rsidRDefault="00487810" w:rsidP="00487810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487810" w:rsidRDefault="00487810" w:rsidP="00487810">
      <w:pPr>
        <w:spacing w:line="276" w:lineRule="auto"/>
        <w:jc w:val="both"/>
        <w:rPr>
          <w:b/>
          <w:sz w:val="28"/>
          <w:szCs w:val="28"/>
        </w:rPr>
      </w:pPr>
      <w:r w:rsidRPr="00487810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Р</w:t>
      </w:r>
      <w:r w:rsidRPr="00487810">
        <w:rPr>
          <w:b/>
          <w:sz w:val="28"/>
          <w:szCs w:val="28"/>
        </w:rPr>
        <w:t>азворачивание современного инфраструктурного обеспечения образовательного процесса</w:t>
      </w:r>
      <w:r>
        <w:rPr>
          <w:b/>
          <w:sz w:val="28"/>
          <w:szCs w:val="28"/>
        </w:rPr>
        <w:t>»</w:t>
      </w:r>
    </w:p>
    <w:p w:rsidR="00487810" w:rsidRPr="00487810" w:rsidRDefault="00487810" w:rsidP="00487810">
      <w:pPr>
        <w:pStyle w:val="a3"/>
        <w:numPr>
          <w:ilvl w:val="0"/>
          <w:numId w:val="34"/>
        </w:numPr>
        <w:tabs>
          <w:tab w:val="left" w:pos="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87810">
        <w:rPr>
          <w:rFonts w:eastAsia="Calibri"/>
          <w:sz w:val="28"/>
          <w:szCs w:val="28"/>
          <w:lang w:eastAsia="en-US"/>
        </w:rPr>
        <w:t>Обеспечить переход от внедрения отдельных практик к реализации инфраструктурных решений через формирование цифровой образовательной среды, изменяющей содержание учебного процесса, а также через трансформацию центров «Точка роста»  в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 и родительской общественности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487810" w:rsidRPr="00487810" w:rsidRDefault="00487810" w:rsidP="00487810">
      <w:pPr>
        <w:tabs>
          <w:tab w:val="left" w:pos="0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87810">
        <w:rPr>
          <w:b/>
          <w:sz w:val="28"/>
          <w:szCs w:val="28"/>
        </w:rPr>
        <w:t>Направление «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487810">
        <w:rPr>
          <w:rFonts w:eastAsia="Calibri"/>
          <w:b/>
          <w:sz w:val="28"/>
          <w:szCs w:val="28"/>
          <w:lang w:eastAsia="en-US"/>
        </w:rPr>
        <w:t>бновление содержания образования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487810" w:rsidRPr="00487810" w:rsidRDefault="00487810" w:rsidP="00487810">
      <w:pPr>
        <w:pStyle w:val="a3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7810">
        <w:rPr>
          <w:rFonts w:eastAsia="Calibri"/>
          <w:sz w:val="28"/>
          <w:szCs w:val="28"/>
          <w:lang w:eastAsia="en-US"/>
        </w:rPr>
        <w:t>Обеспечить   внедрение образовательных практик, направленных на индивидуализацию общего, дополнительного образования,  воспитания обучающихся и воспитанников, посредством разработки и реализации индивидуальных образовательных проектов, маршрутов, программ</w:t>
      </w:r>
    </w:p>
    <w:p w:rsidR="00487810" w:rsidRPr="00487810" w:rsidRDefault="00487810" w:rsidP="00487810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87810" w:rsidRPr="00487810" w:rsidRDefault="00487810" w:rsidP="00487810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87810">
        <w:rPr>
          <w:rFonts w:eastAsia="Calibri"/>
          <w:b/>
          <w:sz w:val="28"/>
          <w:szCs w:val="28"/>
          <w:lang w:eastAsia="en-US"/>
        </w:rPr>
        <w:t>Направление «Обеспечение роста профессионального мастерства педагогических и управленческих кадров»</w:t>
      </w:r>
    </w:p>
    <w:p w:rsidR="00487810" w:rsidRPr="00487810" w:rsidRDefault="00487810" w:rsidP="00487810">
      <w:pPr>
        <w:pStyle w:val="a3"/>
        <w:numPr>
          <w:ilvl w:val="0"/>
          <w:numId w:val="34"/>
        </w:numPr>
        <w:tabs>
          <w:tab w:val="left" w:pos="0"/>
          <w:tab w:val="left" w:pos="993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87810">
        <w:rPr>
          <w:rFonts w:eastAsia="Calibri"/>
          <w:sz w:val="28"/>
          <w:szCs w:val="28"/>
          <w:lang w:eastAsia="en-US"/>
        </w:rPr>
        <w:t xml:space="preserve">С целью  создания условий для  профессионального развития педагогов обеспечить   методическое  сопровождение и поддержку   составления и реализации индивидуальных  образовательных маршрутов педагогов, внедрения  новых образовательных технологий, сетевых форм работы, наставничества, </w:t>
      </w:r>
      <w:proofErr w:type="spellStart"/>
      <w:r w:rsidRPr="00487810">
        <w:rPr>
          <w:rFonts w:eastAsia="Calibri"/>
          <w:sz w:val="28"/>
          <w:szCs w:val="28"/>
          <w:lang w:eastAsia="en-US"/>
        </w:rPr>
        <w:t>супервизии</w:t>
      </w:r>
      <w:proofErr w:type="spellEnd"/>
      <w:r w:rsidRPr="00487810">
        <w:rPr>
          <w:rFonts w:eastAsia="Calibri"/>
          <w:sz w:val="28"/>
          <w:szCs w:val="28"/>
          <w:lang w:eastAsia="en-US"/>
        </w:rPr>
        <w:t>, обустройства практик работы с детскими образовательными результатами</w:t>
      </w:r>
    </w:p>
    <w:p w:rsidR="00487810" w:rsidRDefault="00487810" w:rsidP="00487810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87810" w:rsidRDefault="00487810" w:rsidP="00487810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362D" w:rsidRDefault="00DC362D" w:rsidP="00C36F0C">
      <w:pPr>
        <w:jc w:val="both"/>
        <w:rPr>
          <w:rFonts w:eastAsia="Calibri"/>
          <w:sz w:val="28"/>
          <w:szCs w:val="28"/>
          <w:lang w:eastAsia="en-US"/>
        </w:rPr>
      </w:pPr>
    </w:p>
    <w:p w:rsidR="00487810" w:rsidRPr="00D57CCC" w:rsidRDefault="00487810" w:rsidP="00C36F0C">
      <w:pPr>
        <w:jc w:val="both"/>
        <w:rPr>
          <w:color w:val="FF0000"/>
        </w:rPr>
      </w:pPr>
    </w:p>
    <w:p w:rsidR="003E41AC" w:rsidRPr="00023464" w:rsidRDefault="003E41AC" w:rsidP="00157B4E">
      <w:pPr>
        <w:jc w:val="center"/>
        <w:rPr>
          <w:b/>
          <w:sz w:val="22"/>
          <w:szCs w:val="22"/>
        </w:rPr>
      </w:pPr>
      <w:r w:rsidRPr="00023464">
        <w:rPr>
          <w:b/>
          <w:sz w:val="22"/>
          <w:szCs w:val="22"/>
        </w:rPr>
        <w:lastRenderedPageBreak/>
        <w:t xml:space="preserve">  Вопросы, рассматриваемые  на сессиях Енисейского городского Совета депутатов</w:t>
      </w:r>
    </w:p>
    <w:p w:rsidR="003E41AC" w:rsidRPr="00784D04" w:rsidRDefault="003E41AC" w:rsidP="00157B4E">
      <w:pPr>
        <w:jc w:val="center"/>
        <w:rPr>
          <w:b/>
          <w:sz w:val="16"/>
          <w:szCs w:val="16"/>
        </w:rPr>
      </w:pPr>
      <w:r w:rsidRPr="00023464">
        <w:rPr>
          <w:b/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66"/>
        <w:gridCol w:w="7938"/>
      </w:tblGrid>
      <w:tr w:rsidR="00D57CCC" w:rsidRPr="00023464" w:rsidTr="00967F64">
        <w:trPr>
          <w:trHeight w:val="280"/>
        </w:trPr>
        <w:tc>
          <w:tcPr>
            <w:tcW w:w="485" w:type="dxa"/>
          </w:tcPr>
          <w:p w:rsidR="00C92E18" w:rsidRPr="00023464" w:rsidRDefault="00C92E18" w:rsidP="00157B4E">
            <w:pPr>
              <w:jc w:val="center"/>
            </w:pPr>
            <w:r w:rsidRPr="00023464">
              <w:rPr>
                <w:sz w:val="22"/>
                <w:szCs w:val="22"/>
              </w:rPr>
              <w:t>№</w:t>
            </w:r>
          </w:p>
        </w:tc>
        <w:tc>
          <w:tcPr>
            <w:tcW w:w="1466" w:type="dxa"/>
          </w:tcPr>
          <w:p w:rsidR="00C92E18" w:rsidRPr="00967F64" w:rsidRDefault="00967F64" w:rsidP="00C92E18">
            <w:pPr>
              <w:jc w:val="center"/>
            </w:pPr>
            <w:r w:rsidRPr="00967F64">
              <w:rPr>
                <w:sz w:val="22"/>
                <w:szCs w:val="22"/>
              </w:rPr>
              <w:t>период проведения</w:t>
            </w:r>
          </w:p>
        </w:tc>
        <w:tc>
          <w:tcPr>
            <w:tcW w:w="7938" w:type="dxa"/>
          </w:tcPr>
          <w:p w:rsidR="00C92E18" w:rsidRPr="00023464" w:rsidRDefault="008D2BD2" w:rsidP="00157B4E">
            <w:pPr>
              <w:jc w:val="center"/>
            </w:pPr>
            <w:r>
              <w:rPr>
                <w:sz w:val="22"/>
                <w:szCs w:val="22"/>
              </w:rPr>
              <w:t>перечень вопросов</w:t>
            </w:r>
          </w:p>
        </w:tc>
      </w:tr>
      <w:tr w:rsidR="00210344" w:rsidRPr="00023464" w:rsidTr="00967F64">
        <w:trPr>
          <w:trHeight w:val="388"/>
        </w:trPr>
        <w:tc>
          <w:tcPr>
            <w:tcW w:w="485" w:type="dxa"/>
          </w:tcPr>
          <w:p w:rsidR="00210344" w:rsidRPr="00023464" w:rsidRDefault="00210344" w:rsidP="00157B4E">
            <w:pPr>
              <w:jc w:val="center"/>
            </w:pPr>
            <w:r w:rsidRPr="00023464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210344" w:rsidRPr="00023464" w:rsidRDefault="00210344" w:rsidP="00210344">
            <w:pPr>
              <w:jc w:val="center"/>
            </w:pPr>
            <w:r w:rsidRPr="00023464">
              <w:rPr>
                <w:sz w:val="22"/>
                <w:szCs w:val="22"/>
              </w:rPr>
              <w:t>август</w:t>
            </w:r>
          </w:p>
        </w:tc>
        <w:tc>
          <w:tcPr>
            <w:tcW w:w="7938" w:type="dxa"/>
          </w:tcPr>
          <w:p w:rsidR="00210344" w:rsidRDefault="00210344" w:rsidP="00210344">
            <w:pPr>
              <w:jc w:val="both"/>
            </w:pPr>
            <w:r w:rsidRPr="00023464">
              <w:rPr>
                <w:sz w:val="22"/>
                <w:szCs w:val="22"/>
              </w:rPr>
              <w:t xml:space="preserve">О готовности образовательных учреждений к новому </w:t>
            </w:r>
            <w:r w:rsidR="00936AE1">
              <w:rPr>
                <w:sz w:val="22"/>
                <w:szCs w:val="22"/>
              </w:rPr>
              <w:t>2021-2022</w:t>
            </w:r>
            <w:r>
              <w:rPr>
                <w:sz w:val="22"/>
                <w:szCs w:val="22"/>
              </w:rPr>
              <w:t xml:space="preserve"> </w:t>
            </w:r>
            <w:r w:rsidR="0061013E">
              <w:rPr>
                <w:sz w:val="22"/>
                <w:szCs w:val="22"/>
              </w:rPr>
              <w:t>учебному году</w:t>
            </w:r>
          </w:p>
          <w:p w:rsidR="00210344" w:rsidRPr="001869D6" w:rsidRDefault="00210344" w:rsidP="00210344">
            <w:pPr>
              <w:jc w:val="both"/>
              <w:rPr>
                <w:sz w:val="16"/>
                <w:szCs w:val="16"/>
              </w:rPr>
            </w:pPr>
          </w:p>
        </w:tc>
      </w:tr>
      <w:tr w:rsidR="00210344" w:rsidRPr="00023464" w:rsidTr="00967F64">
        <w:trPr>
          <w:trHeight w:val="354"/>
        </w:trPr>
        <w:tc>
          <w:tcPr>
            <w:tcW w:w="485" w:type="dxa"/>
          </w:tcPr>
          <w:p w:rsidR="00210344" w:rsidRPr="00023464" w:rsidRDefault="00210344" w:rsidP="00157B4E">
            <w:pPr>
              <w:jc w:val="center"/>
            </w:pPr>
            <w:r w:rsidRPr="00023464">
              <w:rPr>
                <w:sz w:val="22"/>
                <w:szCs w:val="22"/>
              </w:rPr>
              <w:t>2</w:t>
            </w:r>
          </w:p>
        </w:tc>
        <w:tc>
          <w:tcPr>
            <w:tcW w:w="1466" w:type="dxa"/>
          </w:tcPr>
          <w:p w:rsidR="00210344" w:rsidRPr="00023464" w:rsidRDefault="00210344" w:rsidP="00210344">
            <w:pPr>
              <w:jc w:val="center"/>
            </w:pPr>
            <w:r w:rsidRPr="00023464">
              <w:rPr>
                <w:sz w:val="22"/>
                <w:szCs w:val="22"/>
              </w:rPr>
              <w:t>апрель</w:t>
            </w:r>
          </w:p>
        </w:tc>
        <w:tc>
          <w:tcPr>
            <w:tcW w:w="7938" w:type="dxa"/>
          </w:tcPr>
          <w:p w:rsidR="00210344" w:rsidRPr="00023464" w:rsidRDefault="00210344" w:rsidP="00210344">
            <w:pPr>
              <w:jc w:val="both"/>
            </w:pPr>
            <w:r w:rsidRPr="00023464">
              <w:rPr>
                <w:sz w:val="22"/>
                <w:szCs w:val="22"/>
              </w:rPr>
              <w:t xml:space="preserve">О мероприятиях по организации и проведению летнего оздоровительного </w:t>
            </w:r>
            <w:r w:rsidR="00936AE1">
              <w:rPr>
                <w:sz w:val="22"/>
                <w:szCs w:val="22"/>
              </w:rPr>
              <w:t>отдыха детей и подростков в 2022</w:t>
            </w:r>
            <w:r w:rsidR="0061013E">
              <w:rPr>
                <w:sz w:val="22"/>
                <w:szCs w:val="22"/>
              </w:rPr>
              <w:t xml:space="preserve"> году</w:t>
            </w:r>
          </w:p>
          <w:p w:rsidR="00210344" w:rsidRPr="00023464" w:rsidRDefault="00210344" w:rsidP="00210344">
            <w:pPr>
              <w:jc w:val="both"/>
              <w:rPr>
                <w:sz w:val="16"/>
                <w:szCs w:val="16"/>
              </w:rPr>
            </w:pPr>
          </w:p>
        </w:tc>
      </w:tr>
    </w:tbl>
    <w:p w:rsidR="003D601B" w:rsidRDefault="003D601B" w:rsidP="00316DA6">
      <w:pPr>
        <w:rPr>
          <w:b/>
          <w:sz w:val="16"/>
          <w:szCs w:val="16"/>
        </w:rPr>
      </w:pPr>
    </w:p>
    <w:p w:rsidR="00524C48" w:rsidRDefault="00524C48" w:rsidP="00316DA6">
      <w:pPr>
        <w:rPr>
          <w:b/>
          <w:sz w:val="16"/>
          <w:szCs w:val="16"/>
        </w:rPr>
      </w:pPr>
    </w:p>
    <w:p w:rsidR="00784D04" w:rsidRPr="00023464" w:rsidRDefault="00784D04" w:rsidP="00316DA6">
      <w:pPr>
        <w:rPr>
          <w:b/>
          <w:sz w:val="16"/>
          <w:szCs w:val="16"/>
        </w:rPr>
      </w:pPr>
    </w:p>
    <w:p w:rsidR="003E41AC" w:rsidRPr="00023464" w:rsidRDefault="003E41AC" w:rsidP="00157B4E">
      <w:pPr>
        <w:jc w:val="center"/>
        <w:rPr>
          <w:b/>
          <w:sz w:val="22"/>
          <w:szCs w:val="22"/>
        </w:rPr>
      </w:pPr>
      <w:r w:rsidRPr="00023464">
        <w:rPr>
          <w:b/>
          <w:sz w:val="22"/>
          <w:szCs w:val="22"/>
        </w:rPr>
        <w:t>Вопросы, рассматриваемые на совещаниях, проводимых главой города</w:t>
      </w:r>
    </w:p>
    <w:p w:rsidR="003E41AC" w:rsidRPr="00023464" w:rsidRDefault="003E41AC" w:rsidP="00157B4E">
      <w:pPr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471"/>
        <w:gridCol w:w="7938"/>
      </w:tblGrid>
      <w:tr w:rsidR="00D57CCC" w:rsidRPr="00023464" w:rsidTr="00967F64">
        <w:trPr>
          <w:trHeight w:val="280"/>
        </w:trPr>
        <w:tc>
          <w:tcPr>
            <w:tcW w:w="480" w:type="dxa"/>
          </w:tcPr>
          <w:p w:rsidR="00C92E18" w:rsidRPr="00023464" w:rsidRDefault="00C92E18" w:rsidP="00B63A7F">
            <w:pPr>
              <w:jc w:val="center"/>
            </w:pPr>
            <w:r w:rsidRPr="00023464">
              <w:rPr>
                <w:sz w:val="22"/>
                <w:szCs w:val="22"/>
              </w:rPr>
              <w:t>№</w:t>
            </w:r>
          </w:p>
        </w:tc>
        <w:tc>
          <w:tcPr>
            <w:tcW w:w="1471" w:type="dxa"/>
          </w:tcPr>
          <w:p w:rsidR="00C92E18" w:rsidRPr="00967F64" w:rsidRDefault="00967F64" w:rsidP="00B63A7F">
            <w:pPr>
              <w:jc w:val="center"/>
            </w:pPr>
            <w:r w:rsidRPr="00967F64">
              <w:rPr>
                <w:sz w:val="22"/>
                <w:szCs w:val="22"/>
              </w:rPr>
              <w:t>период проведения</w:t>
            </w:r>
          </w:p>
        </w:tc>
        <w:tc>
          <w:tcPr>
            <w:tcW w:w="7938" w:type="dxa"/>
          </w:tcPr>
          <w:p w:rsidR="00C92E18" w:rsidRPr="00023464" w:rsidRDefault="008D2BD2" w:rsidP="00157B4E">
            <w:pPr>
              <w:jc w:val="center"/>
            </w:pPr>
            <w:r w:rsidRPr="008D2BD2">
              <w:t>перечень вопросов</w:t>
            </w:r>
          </w:p>
        </w:tc>
      </w:tr>
      <w:tr w:rsidR="00D57CCC" w:rsidRPr="00023464" w:rsidTr="00967F64">
        <w:trPr>
          <w:trHeight w:val="280"/>
        </w:trPr>
        <w:tc>
          <w:tcPr>
            <w:tcW w:w="480" w:type="dxa"/>
          </w:tcPr>
          <w:p w:rsidR="00C92E18" w:rsidRPr="00023464" w:rsidRDefault="00C92E18" w:rsidP="00B63A7F">
            <w:pPr>
              <w:jc w:val="center"/>
            </w:pPr>
            <w:r w:rsidRPr="00023464"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</w:tcPr>
          <w:p w:rsidR="00C92E18" w:rsidRPr="00023464" w:rsidRDefault="00C92E18" w:rsidP="00B63A7F">
            <w:pPr>
              <w:jc w:val="center"/>
            </w:pPr>
            <w:r w:rsidRPr="00023464">
              <w:rPr>
                <w:sz w:val="22"/>
                <w:szCs w:val="22"/>
              </w:rPr>
              <w:t>август</w:t>
            </w:r>
          </w:p>
        </w:tc>
        <w:tc>
          <w:tcPr>
            <w:tcW w:w="7938" w:type="dxa"/>
          </w:tcPr>
          <w:p w:rsidR="00C92E18" w:rsidRPr="00023464" w:rsidRDefault="00C92E18" w:rsidP="003D601B">
            <w:pPr>
              <w:jc w:val="both"/>
            </w:pPr>
            <w:r w:rsidRPr="00023464">
              <w:rPr>
                <w:sz w:val="22"/>
                <w:szCs w:val="22"/>
              </w:rPr>
              <w:t xml:space="preserve">Обеспечение доступности дошкольного, общего среднего и дополнительного образования детей на территории </w:t>
            </w:r>
            <w:r w:rsidR="003D601B" w:rsidRPr="00023464">
              <w:rPr>
                <w:sz w:val="22"/>
                <w:szCs w:val="22"/>
              </w:rPr>
              <w:t xml:space="preserve"> </w:t>
            </w:r>
            <w:r w:rsidRPr="00023464">
              <w:rPr>
                <w:sz w:val="22"/>
                <w:szCs w:val="22"/>
              </w:rPr>
              <w:t xml:space="preserve">г. Енисейска. Готовность образовательных учреждений к началу нового </w:t>
            </w:r>
            <w:r w:rsidR="00936AE1">
              <w:rPr>
                <w:sz w:val="22"/>
                <w:szCs w:val="22"/>
              </w:rPr>
              <w:t>2021</w:t>
            </w:r>
            <w:r w:rsidR="00F72357">
              <w:rPr>
                <w:sz w:val="22"/>
                <w:szCs w:val="22"/>
              </w:rPr>
              <w:t>-202</w:t>
            </w:r>
            <w:r w:rsidR="00936AE1">
              <w:rPr>
                <w:sz w:val="22"/>
                <w:szCs w:val="22"/>
              </w:rPr>
              <w:t>2</w:t>
            </w:r>
            <w:r w:rsidR="001869D6" w:rsidRPr="001869D6">
              <w:rPr>
                <w:sz w:val="22"/>
                <w:szCs w:val="22"/>
              </w:rPr>
              <w:t xml:space="preserve"> </w:t>
            </w:r>
            <w:r w:rsidR="0061013E">
              <w:rPr>
                <w:sz w:val="22"/>
                <w:szCs w:val="22"/>
              </w:rPr>
              <w:t>учебного года</w:t>
            </w:r>
          </w:p>
          <w:p w:rsidR="003D601B" w:rsidRPr="00023464" w:rsidRDefault="003D601B" w:rsidP="003D601B">
            <w:pPr>
              <w:jc w:val="both"/>
              <w:rPr>
                <w:sz w:val="16"/>
                <w:szCs w:val="16"/>
              </w:rPr>
            </w:pPr>
          </w:p>
        </w:tc>
      </w:tr>
      <w:tr w:rsidR="00D57CCC" w:rsidRPr="00023464" w:rsidTr="00967F64">
        <w:trPr>
          <w:trHeight w:val="280"/>
        </w:trPr>
        <w:tc>
          <w:tcPr>
            <w:tcW w:w="480" w:type="dxa"/>
          </w:tcPr>
          <w:p w:rsidR="00C92E18" w:rsidRPr="00023464" w:rsidRDefault="00C92E18" w:rsidP="00B63A7F">
            <w:pPr>
              <w:jc w:val="center"/>
            </w:pPr>
            <w:r w:rsidRPr="00023464">
              <w:rPr>
                <w:sz w:val="22"/>
                <w:szCs w:val="22"/>
              </w:rPr>
              <w:t>2</w:t>
            </w:r>
          </w:p>
        </w:tc>
        <w:tc>
          <w:tcPr>
            <w:tcW w:w="1471" w:type="dxa"/>
          </w:tcPr>
          <w:p w:rsidR="00C92E18" w:rsidRPr="00023464" w:rsidRDefault="00C92E18" w:rsidP="00B63A7F">
            <w:pPr>
              <w:jc w:val="center"/>
            </w:pPr>
            <w:r w:rsidRPr="00023464">
              <w:rPr>
                <w:sz w:val="22"/>
                <w:szCs w:val="22"/>
              </w:rPr>
              <w:t>октябрь</w:t>
            </w:r>
          </w:p>
        </w:tc>
        <w:tc>
          <w:tcPr>
            <w:tcW w:w="7938" w:type="dxa"/>
          </w:tcPr>
          <w:p w:rsidR="00C92E18" w:rsidRPr="00023464" w:rsidRDefault="00C92E18" w:rsidP="003D601B">
            <w:pPr>
              <w:jc w:val="both"/>
            </w:pPr>
            <w:r w:rsidRPr="00023464">
              <w:rPr>
                <w:sz w:val="22"/>
                <w:szCs w:val="22"/>
              </w:rPr>
              <w:t>Готовность образовательных учре</w:t>
            </w:r>
            <w:r w:rsidR="0061013E">
              <w:rPr>
                <w:sz w:val="22"/>
                <w:szCs w:val="22"/>
              </w:rPr>
              <w:t>ждений к работе в зимний период</w:t>
            </w:r>
          </w:p>
          <w:p w:rsidR="003D601B" w:rsidRPr="00023464" w:rsidRDefault="003D601B" w:rsidP="003D601B">
            <w:pPr>
              <w:jc w:val="both"/>
              <w:rPr>
                <w:sz w:val="16"/>
                <w:szCs w:val="16"/>
              </w:rPr>
            </w:pPr>
          </w:p>
        </w:tc>
      </w:tr>
      <w:tr w:rsidR="00D57CCC" w:rsidRPr="00023464" w:rsidTr="00967F64">
        <w:trPr>
          <w:trHeight w:val="288"/>
        </w:trPr>
        <w:tc>
          <w:tcPr>
            <w:tcW w:w="480" w:type="dxa"/>
          </w:tcPr>
          <w:p w:rsidR="00C92E18" w:rsidRPr="00023464" w:rsidRDefault="00C92E18" w:rsidP="00B63A7F">
            <w:pPr>
              <w:jc w:val="center"/>
            </w:pPr>
            <w:r w:rsidRPr="00023464">
              <w:rPr>
                <w:sz w:val="22"/>
                <w:szCs w:val="22"/>
              </w:rPr>
              <w:t>3</w:t>
            </w:r>
          </w:p>
        </w:tc>
        <w:tc>
          <w:tcPr>
            <w:tcW w:w="1471" w:type="dxa"/>
          </w:tcPr>
          <w:p w:rsidR="00C92E18" w:rsidRPr="00023464" w:rsidRDefault="00C92E18" w:rsidP="00B63A7F">
            <w:pPr>
              <w:jc w:val="center"/>
            </w:pPr>
            <w:r w:rsidRPr="00023464">
              <w:rPr>
                <w:sz w:val="22"/>
                <w:szCs w:val="22"/>
              </w:rPr>
              <w:t>апрель</w:t>
            </w:r>
          </w:p>
        </w:tc>
        <w:tc>
          <w:tcPr>
            <w:tcW w:w="7938" w:type="dxa"/>
          </w:tcPr>
          <w:p w:rsidR="00C92E18" w:rsidRPr="00023464" w:rsidRDefault="00C92E18" w:rsidP="003D601B">
            <w:pPr>
              <w:jc w:val="both"/>
            </w:pPr>
            <w:r w:rsidRPr="00023464">
              <w:rPr>
                <w:sz w:val="22"/>
                <w:szCs w:val="22"/>
              </w:rPr>
              <w:t>Летняя оздоровите</w:t>
            </w:r>
            <w:r w:rsidR="00936AE1">
              <w:rPr>
                <w:sz w:val="22"/>
                <w:szCs w:val="22"/>
              </w:rPr>
              <w:t>льная кампания 2022</w:t>
            </w:r>
            <w:r w:rsidR="0061013E">
              <w:rPr>
                <w:sz w:val="22"/>
                <w:szCs w:val="22"/>
              </w:rPr>
              <w:t xml:space="preserve"> года</w:t>
            </w:r>
          </w:p>
          <w:p w:rsidR="003D601B" w:rsidRPr="00023464" w:rsidRDefault="003D601B" w:rsidP="003D601B">
            <w:pPr>
              <w:jc w:val="both"/>
              <w:rPr>
                <w:sz w:val="16"/>
                <w:szCs w:val="16"/>
              </w:rPr>
            </w:pPr>
          </w:p>
        </w:tc>
      </w:tr>
      <w:tr w:rsidR="00D57CCC" w:rsidRPr="00023464" w:rsidTr="00967F64">
        <w:trPr>
          <w:trHeight w:val="532"/>
        </w:trPr>
        <w:tc>
          <w:tcPr>
            <w:tcW w:w="480" w:type="dxa"/>
            <w:vMerge w:val="restart"/>
          </w:tcPr>
          <w:p w:rsidR="003D601B" w:rsidRPr="00023464" w:rsidRDefault="003D601B" w:rsidP="00B63A7F">
            <w:pPr>
              <w:jc w:val="center"/>
            </w:pPr>
            <w:r w:rsidRPr="00023464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  <w:vMerge w:val="restart"/>
          </w:tcPr>
          <w:p w:rsidR="003D601B" w:rsidRPr="00023464" w:rsidRDefault="003D601B" w:rsidP="00B63A7F">
            <w:pPr>
              <w:jc w:val="center"/>
            </w:pPr>
            <w:r w:rsidRPr="00023464">
              <w:rPr>
                <w:sz w:val="22"/>
                <w:szCs w:val="22"/>
              </w:rPr>
              <w:t>май</w:t>
            </w:r>
          </w:p>
          <w:p w:rsidR="003D601B" w:rsidRPr="00023464" w:rsidRDefault="003D601B" w:rsidP="00B63A7F">
            <w:pPr>
              <w:jc w:val="center"/>
            </w:pPr>
          </w:p>
        </w:tc>
        <w:tc>
          <w:tcPr>
            <w:tcW w:w="7938" w:type="dxa"/>
          </w:tcPr>
          <w:p w:rsidR="003D601B" w:rsidRPr="00023464" w:rsidRDefault="003D601B" w:rsidP="003D601B">
            <w:pPr>
              <w:jc w:val="both"/>
            </w:pPr>
            <w:r w:rsidRPr="00023464">
              <w:rPr>
                <w:sz w:val="22"/>
                <w:szCs w:val="22"/>
              </w:rPr>
              <w:t>Завершение учебного года в образовательных учреждениях города. Организация школьных торжественных мероприятий «Последний звонок», «Выпускной бал» «</w:t>
            </w:r>
            <w:r w:rsidR="0061013E">
              <w:rPr>
                <w:sz w:val="22"/>
                <w:szCs w:val="22"/>
              </w:rPr>
              <w:t>Чествование лучших выпускников»</w:t>
            </w:r>
          </w:p>
        </w:tc>
      </w:tr>
      <w:tr w:rsidR="003D601B" w:rsidRPr="00023464" w:rsidTr="00967F64">
        <w:trPr>
          <w:trHeight w:val="532"/>
        </w:trPr>
        <w:tc>
          <w:tcPr>
            <w:tcW w:w="480" w:type="dxa"/>
            <w:vMerge/>
          </w:tcPr>
          <w:p w:rsidR="003D601B" w:rsidRPr="00023464" w:rsidRDefault="003D601B" w:rsidP="00B63A7F">
            <w:pPr>
              <w:jc w:val="center"/>
            </w:pPr>
          </w:p>
        </w:tc>
        <w:tc>
          <w:tcPr>
            <w:tcW w:w="1471" w:type="dxa"/>
            <w:vMerge/>
          </w:tcPr>
          <w:p w:rsidR="003D601B" w:rsidRPr="00023464" w:rsidRDefault="003D601B" w:rsidP="00B63A7F">
            <w:pPr>
              <w:jc w:val="center"/>
            </w:pPr>
          </w:p>
        </w:tc>
        <w:tc>
          <w:tcPr>
            <w:tcW w:w="7938" w:type="dxa"/>
          </w:tcPr>
          <w:p w:rsidR="003D601B" w:rsidRPr="00023464" w:rsidRDefault="003D601B" w:rsidP="003D601B">
            <w:pPr>
              <w:jc w:val="both"/>
            </w:pPr>
            <w:r w:rsidRPr="00023464">
              <w:rPr>
                <w:sz w:val="22"/>
                <w:szCs w:val="22"/>
              </w:rPr>
              <w:t>Обеспечение готовности образовательных учреждений к проведению плановых ремонтных мероприятий в рамках их подготовк</w:t>
            </w:r>
            <w:r w:rsidR="0061013E">
              <w:rPr>
                <w:sz w:val="22"/>
                <w:szCs w:val="22"/>
              </w:rPr>
              <w:t>и к началу нового учебного года</w:t>
            </w:r>
          </w:p>
          <w:p w:rsidR="003D601B" w:rsidRPr="00023464" w:rsidRDefault="003D601B" w:rsidP="003D601B">
            <w:pPr>
              <w:jc w:val="both"/>
              <w:rPr>
                <w:sz w:val="16"/>
                <w:szCs w:val="16"/>
              </w:rPr>
            </w:pPr>
          </w:p>
        </w:tc>
      </w:tr>
    </w:tbl>
    <w:p w:rsidR="003D601B" w:rsidRDefault="003D601B" w:rsidP="00316DA6">
      <w:pPr>
        <w:rPr>
          <w:b/>
          <w:color w:val="FF0000"/>
          <w:sz w:val="16"/>
          <w:szCs w:val="16"/>
        </w:rPr>
      </w:pPr>
    </w:p>
    <w:p w:rsidR="00784D04" w:rsidRDefault="00784D04" w:rsidP="00316DA6">
      <w:pPr>
        <w:rPr>
          <w:b/>
          <w:color w:val="FF0000"/>
          <w:sz w:val="16"/>
          <w:szCs w:val="16"/>
        </w:rPr>
      </w:pPr>
    </w:p>
    <w:p w:rsidR="00784D04" w:rsidRPr="00D57CCC" w:rsidRDefault="00784D04" w:rsidP="00316DA6">
      <w:pPr>
        <w:rPr>
          <w:b/>
          <w:color w:val="FF0000"/>
          <w:sz w:val="16"/>
          <w:szCs w:val="16"/>
        </w:rPr>
      </w:pPr>
    </w:p>
    <w:p w:rsidR="003E41AC" w:rsidRPr="00023464" w:rsidRDefault="003E41AC" w:rsidP="005C2375">
      <w:pPr>
        <w:jc w:val="center"/>
        <w:rPr>
          <w:b/>
          <w:sz w:val="22"/>
          <w:szCs w:val="22"/>
        </w:rPr>
      </w:pPr>
      <w:r w:rsidRPr="00023464">
        <w:rPr>
          <w:b/>
          <w:sz w:val="22"/>
          <w:szCs w:val="22"/>
        </w:rPr>
        <w:t xml:space="preserve">Вопросы, рассматриваемые на совещаниях, проводимых заместителями главы  </w:t>
      </w:r>
      <w:r w:rsidR="00715991" w:rsidRPr="00023464">
        <w:rPr>
          <w:b/>
          <w:sz w:val="22"/>
          <w:szCs w:val="22"/>
        </w:rPr>
        <w:t>города</w:t>
      </w:r>
    </w:p>
    <w:p w:rsidR="00715991" w:rsidRPr="00023464" w:rsidRDefault="00715991" w:rsidP="00157B4E">
      <w:pPr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1049"/>
        <w:gridCol w:w="8355"/>
      </w:tblGrid>
      <w:tr w:rsidR="00D57CCC" w:rsidRPr="00023464" w:rsidTr="003D601B">
        <w:trPr>
          <w:trHeight w:val="285"/>
        </w:trPr>
        <w:tc>
          <w:tcPr>
            <w:tcW w:w="485" w:type="dxa"/>
          </w:tcPr>
          <w:p w:rsidR="00C92E18" w:rsidRPr="00023464" w:rsidRDefault="00C92E18" w:rsidP="00B63A7F">
            <w:pPr>
              <w:jc w:val="center"/>
            </w:pPr>
            <w:r w:rsidRPr="00023464">
              <w:rPr>
                <w:sz w:val="22"/>
                <w:szCs w:val="22"/>
              </w:rPr>
              <w:t>№</w:t>
            </w:r>
          </w:p>
        </w:tc>
        <w:tc>
          <w:tcPr>
            <w:tcW w:w="1049" w:type="dxa"/>
          </w:tcPr>
          <w:p w:rsidR="00C92E18" w:rsidRPr="00023464" w:rsidRDefault="00C92E18" w:rsidP="00157B4E">
            <w:pPr>
              <w:jc w:val="center"/>
            </w:pPr>
          </w:p>
        </w:tc>
        <w:tc>
          <w:tcPr>
            <w:tcW w:w="8355" w:type="dxa"/>
          </w:tcPr>
          <w:p w:rsidR="00C92E18" w:rsidRPr="00023464" w:rsidRDefault="008D2BD2" w:rsidP="00157B4E">
            <w:pPr>
              <w:jc w:val="center"/>
            </w:pPr>
            <w:r w:rsidRPr="008D2BD2">
              <w:t>перечень вопросов</w:t>
            </w:r>
          </w:p>
        </w:tc>
      </w:tr>
      <w:tr w:rsidR="00B247FA" w:rsidRPr="00023464" w:rsidTr="003D601B">
        <w:trPr>
          <w:trHeight w:val="285"/>
        </w:trPr>
        <w:tc>
          <w:tcPr>
            <w:tcW w:w="485" w:type="dxa"/>
            <w:vMerge w:val="restart"/>
          </w:tcPr>
          <w:p w:rsidR="00B247FA" w:rsidRPr="00023464" w:rsidRDefault="00B247FA" w:rsidP="00B63A7F">
            <w:pPr>
              <w:jc w:val="center"/>
            </w:pPr>
            <w:r w:rsidRPr="00023464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vMerge w:val="restart"/>
          </w:tcPr>
          <w:p w:rsidR="00B247FA" w:rsidRPr="00023464" w:rsidRDefault="00B247FA" w:rsidP="00C92E18">
            <w:pPr>
              <w:jc w:val="center"/>
            </w:pPr>
            <w:r w:rsidRPr="00023464">
              <w:rPr>
                <w:sz w:val="22"/>
                <w:szCs w:val="22"/>
              </w:rPr>
              <w:t>август</w:t>
            </w:r>
          </w:p>
          <w:p w:rsidR="00B247FA" w:rsidRPr="00023464" w:rsidRDefault="00B247FA" w:rsidP="00157B4E">
            <w:pPr>
              <w:jc w:val="center"/>
            </w:pPr>
          </w:p>
        </w:tc>
        <w:tc>
          <w:tcPr>
            <w:tcW w:w="8355" w:type="dxa"/>
          </w:tcPr>
          <w:p w:rsidR="00B247FA" w:rsidRDefault="00B247FA" w:rsidP="00157B4E">
            <w:pPr>
              <w:jc w:val="both"/>
            </w:pPr>
            <w:r w:rsidRPr="00023464">
              <w:rPr>
                <w:sz w:val="22"/>
                <w:szCs w:val="22"/>
              </w:rPr>
              <w:t>Готовность образовательных учреждений горо</w:t>
            </w:r>
            <w:r w:rsidR="00936AE1">
              <w:rPr>
                <w:sz w:val="22"/>
                <w:szCs w:val="22"/>
              </w:rPr>
              <w:t>да  к началу нового 2021-2022</w:t>
            </w:r>
            <w:r w:rsidR="0061013E">
              <w:rPr>
                <w:sz w:val="22"/>
                <w:szCs w:val="22"/>
              </w:rPr>
              <w:t xml:space="preserve"> учебного года</w:t>
            </w:r>
          </w:p>
          <w:p w:rsidR="00B247FA" w:rsidRPr="001869D6" w:rsidRDefault="00B247FA" w:rsidP="00157B4E">
            <w:pPr>
              <w:jc w:val="both"/>
              <w:rPr>
                <w:sz w:val="16"/>
                <w:szCs w:val="16"/>
              </w:rPr>
            </w:pPr>
          </w:p>
        </w:tc>
      </w:tr>
      <w:tr w:rsidR="00B247FA" w:rsidRPr="00023464" w:rsidTr="003D601B">
        <w:trPr>
          <w:trHeight w:val="285"/>
        </w:trPr>
        <w:tc>
          <w:tcPr>
            <w:tcW w:w="485" w:type="dxa"/>
            <w:vMerge/>
          </w:tcPr>
          <w:p w:rsidR="00B247FA" w:rsidRPr="00023464" w:rsidRDefault="00B247FA" w:rsidP="00B63A7F">
            <w:pPr>
              <w:jc w:val="center"/>
            </w:pPr>
          </w:p>
        </w:tc>
        <w:tc>
          <w:tcPr>
            <w:tcW w:w="1049" w:type="dxa"/>
            <w:vMerge/>
          </w:tcPr>
          <w:p w:rsidR="00B247FA" w:rsidRPr="00023464" w:rsidRDefault="00B247FA" w:rsidP="00157B4E">
            <w:pPr>
              <w:jc w:val="center"/>
            </w:pPr>
          </w:p>
        </w:tc>
        <w:tc>
          <w:tcPr>
            <w:tcW w:w="8355" w:type="dxa"/>
          </w:tcPr>
          <w:p w:rsidR="00B247FA" w:rsidRPr="00023464" w:rsidRDefault="00B247FA" w:rsidP="00157B4E">
            <w:pPr>
              <w:jc w:val="both"/>
            </w:pPr>
            <w:r w:rsidRPr="00023464">
              <w:rPr>
                <w:sz w:val="22"/>
                <w:szCs w:val="22"/>
              </w:rPr>
              <w:t>Орга</w:t>
            </w:r>
            <w:r w:rsidR="0061013E">
              <w:rPr>
                <w:sz w:val="22"/>
                <w:szCs w:val="22"/>
              </w:rPr>
              <w:t>низация и проведение Дня знаний</w:t>
            </w:r>
          </w:p>
          <w:p w:rsidR="00B247FA" w:rsidRPr="00023464" w:rsidRDefault="00B247FA" w:rsidP="00157B4E">
            <w:pPr>
              <w:jc w:val="both"/>
              <w:rPr>
                <w:sz w:val="16"/>
                <w:szCs w:val="16"/>
              </w:rPr>
            </w:pPr>
          </w:p>
        </w:tc>
      </w:tr>
      <w:tr w:rsidR="00B247FA" w:rsidRPr="00023464" w:rsidTr="003D601B">
        <w:trPr>
          <w:trHeight w:val="285"/>
        </w:trPr>
        <w:tc>
          <w:tcPr>
            <w:tcW w:w="485" w:type="dxa"/>
            <w:vMerge/>
          </w:tcPr>
          <w:p w:rsidR="00B247FA" w:rsidRPr="00023464" w:rsidRDefault="00B247FA" w:rsidP="00B63A7F">
            <w:pPr>
              <w:jc w:val="center"/>
            </w:pPr>
          </w:p>
        </w:tc>
        <w:tc>
          <w:tcPr>
            <w:tcW w:w="1049" w:type="dxa"/>
            <w:vMerge/>
          </w:tcPr>
          <w:p w:rsidR="00B247FA" w:rsidRPr="00023464" w:rsidRDefault="00B247FA" w:rsidP="00157B4E">
            <w:pPr>
              <w:jc w:val="center"/>
            </w:pPr>
          </w:p>
        </w:tc>
        <w:tc>
          <w:tcPr>
            <w:tcW w:w="8355" w:type="dxa"/>
          </w:tcPr>
          <w:p w:rsidR="00B247FA" w:rsidRDefault="00B247FA" w:rsidP="00157B4E">
            <w:pPr>
              <w:jc w:val="both"/>
            </w:pPr>
            <w:r>
              <w:rPr>
                <w:sz w:val="22"/>
                <w:szCs w:val="22"/>
              </w:rPr>
              <w:t>О реализации мероприятий в рамках национального проекта «Образование» - готовность к работе центров «Точка роста»</w:t>
            </w:r>
          </w:p>
          <w:p w:rsidR="00B247FA" w:rsidRPr="00B247FA" w:rsidRDefault="00B247FA" w:rsidP="00157B4E">
            <w:pPr>
              <w:jc w:val="both"/>
              <w:rPr>
                <w:sz w:val="16"/>
                <w:szCs w:val="16"/>
              </w:rPr>
            </w:pPr>
          </w:p>
        </w:tc>
      </w:tr>
      <w:tr w:rsidR="00D57CCC" w:rsidRPr="00023464" w:rsidTr="003D601B">
        <w:trPr>
          <w:trHeight w:val="285"/>
        </w:trPr>
        <w:tc>
          <w:tcPr>
            <w:tcW w:w="485" w:type="dxa"/>
            <w:vMerge w:val="restart"/>
          </w:tcPr>
          <w:p w:rsidR="00C92E18" w:rsidRPr="00023464" w:rsidRDefault="00C92E18" w:rsidP="00B63A7F">
            <w:pPr>
              <w:jc w:val="center"/>
            </w:pPr>
            <w:r w:rsidRPr="00023464"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vMerge w:val="restart"/>
          </w:tcPr>
          <w:p w:rsidR="00C92E18" w:rsidRPr="00023464" w:rsidRDefault="00C92E18" w:rsidP="00C92E18">
            <w:pPr>
              <w:jc w:val="center"/>
            </w:pPr>
            <w:r w:rsidRPr="00023464">
              <w:rPr>
                <w:sz w:val="22"/>
                <w:szCs w:val="22"/>
              </w:rPr>
              <w:t>сентябрь</w:t>
            </w:r>
          </w:p>
          <w:p w:rsidR="00C92E18" w:rsidRPr="00023464" w:rsidRDefault="00C92E18" w:rsidP="00157B4E">
            <w:pPr>
              <w:jc w:val="center"/>
            </w:pPr>
          </w:p>
        </w:tc>
        <w:tc>
          <w:tcPr>
            <w:tcW w:w="8355" w:type="dxa"/>
          </w:tcPr>
          <w:p w:rsidR="00C92E18" w:rsidRDefault="00C92E18" w:rsidP="00543F0E">
            <w:pPr>
              <w:jc w:val="both"/>
            </w:pPr>
            <w:r w:rsidRPr="00023464">
              <w:rPr>
                <w:sz w:val="22"/>
                <w:szCs w:val="22"/>
              </w:rPr>
              <w:t>Организация и проведение горо</w:t>
            </w:r>
            <w:r w:rsidR="0061013E">
              <w:rPr>
                <w:sz w:val="22"/>
                <w:szCs w:val="22"/>
              </w:rPr>
              <w:t>дского торжества «День Учителя»</w:t>
            </w:r>
          </w:p>
          <w:p w:rsidR="001869D6" w:rsidRPr="001869D6" w:rsidRDefault="001869D6" w:rsidP="00543F0E">
            <w:pPr>
              <w:jc w:val="both"/>
              <w:rPr>
                <w:sz w:val="16"/>
                <w:szCs w:val="16"/>
              </w:rPr>
            </w:pPr>
          </w:p>
        </w:tc>
      </w:tr>
      <w:tr w:rsidR="00D57CCC" w:rsidRPr="00023464" w:rsidTr="003D601B">
        <w:trPr>
          <w:trHeight w:val="285"/>
        </w:trPr>
        <w:tc>
          <w:tcPr>
            <w:tcW w:w="485" w:type="dxa"/>
            <w:vMerge/>
          </w:tcPr>
          <w:p w:rsidR="00C92E18" w:rsidRPr="00023464" w:rsidRDefault="00C92E18" w:rsidP="00B63A7F">
            <w:pPr>
              <w:jc w:val="center"/>
            </w:pPr>
          </w:p>
        </w:tc>
        <w:tc>
          <w:tcPr>
            <w:tcW w:w="1049" w:type="dxa"/>
            <w:vMerge/>
          </w:tcPr>
          <w:p w:rsidR="00C92E18" w:rsidRPr="00023464" w:rsidRDefault="00C92E18" w:rsidP="00157B4E">
            <w:pPr>
              <w:jc w:val="center"/>
            </w:pPr>
          </w:p>
        </w:tc>
        <w:tc>
          <w:tcPr>
            <w:tcW w:w="8355" w:type="dxa"/>
          </w:tcPr>
          <w:p w:rsidR="00C92E18" w:rsidRPr="00023464" w:rsidRDefault="00C92E18" w:rsidP="00157B4E">
            <w:pPr>
              <w:jc w:val="both"/>
            </w:pPr>
            <w:r w:rsidRPr="00023464">
              <w:rPr>
                <w:sz w:val="22"/>
                <w:szCs w:val="22"/>
              </w:rPr>
              <w:t>Итоги летн</w:t>
            </w:r>
            <w:r w:rsidR="00023464" w:rsidRPr="00023464">
              <w:rPr>
                <w:sz w:val="22"/>
                <w:szCs w:val="22"/>
              </w:rPr>
              <w:t xml:space="preserve">ей оздоровительной </w:t>
            </w:r>
            <w:r w:rsidR="00936AE1">
              <w:rPr>
                <w:sz w:val="22"/>
                <w:szCs w:val="22"/>
              </w:rPr>
              <w:t>кампании 2021</w:t>
            </w:r>
            <w:r w:rsidR="0061013E">
              <w:rPr>
                <w:sz w:val="22"/>
                <w:szCs w:val="22"/>
              </w:rPr>
              <w:t xml:space="preserve"> года</w:t>
            </w:r>
          </w:p>
          <w:p w:rsidR="00F96CFA" w:rsidRPr="00023464" w:rsidRDefault="00F96CFA" w:rsidP="00157B4E">
            <w:pPr>
              <w:jc w:val="both"/>
              <w:rPr>
                <w:sz w:val="16"/>
                <w:szCs w:val="16"/>
              </w:rPr>
            </w:pPr>
          </w:p>
        </w:tc>
      </w:tr>
      <w:tr w:rsidR="00D57CCC" w:rsidRPr="00023464" w:rsidTr="003D601B">
        <w:trPr>
          <w:trHeight w:val="555"/>
        </w:trPr>
        <w:tc>
          <w:tcPr>
            <w:tcW w:w="485" w:type="dxa"/>
            <w:vMerge w:val="restart"/>
          </w:tcPr>
          <w:p w:rsidR="003D601B" w:rsidRPr="00023464" w:rsidRDefault="003D601B" w:rsidP="00B63A7F">
            <w:pPr>
              <w:jc w:val="center"/>
            </w:pPr>
            <w:r w:rsidRPr="00023464">
              <w:t>3</w:t>
            </w:r>
          </w:p>
        </w:tc>
        <w:tc>
          <w:tcPr>
            <w:tcW w:w="1049" w:type="dxa"/>
            <w:vMerge w:val="restart"/>
          </w:tcPr>
          <w:p w:rsidR="003D601B" w:rsidRPr="00023464" w:rsidRDefault="003D601B" w:rsidP="00C92E18">
            <w:pPr>
              <w:jc w:val="center"/>
            </w:pPr>
            <w:r w:rsidRPr="00023464">
              <w:rPr>
                <w:sz w:val="22"/>
                <w:szCs w:val="22"/>
              </w:rPr>
              <w:t>январь</w:t>
            </w:r>
          </w:p>
          <w:p w:rsidR="003D601B" w:rsidRPr="00023464" w:rsidRDefault="003D601B" w:rsidP="00157B4E">
            <w:pPr>
              <w:jc w:val="center"/>
            </w:pPr>
          </w:p>
        </w:tc>
        <w:tc>
          <w:tcPr>
            <w:tcW w:w="8355" w:type="dxa"/>
          </w:tcPr>
          <w:p w:rsidR="003D601B" w:rsidRDefault="003D601B" w:rsidP="00543F0E">
            <w:pPr>
              <w:jc w:val="both"/>
            </w:pPr>
            <w:r w:rsidRPr="00023464">
              <w:rPr>
                <w:sz w:val="22"/>
                <w:szCs w:val="22"/>
              </w:rPr>
              <w:t>Организация и проведение муниципальных профессиональных конкурсов «Уч</w:t>
            </w:r>
            <w:r w:rsidR="0061013E">
              <w:rPr>
                <w:sz w:val="22"/>
                <w:szCs w:val="22"/>
              </w:rPr>
              <w:t>итель года», «Воспитатель года»</w:t>
            </w:r>
          </w:p>
          <w:p w:rsidR="001869D6" w:rsidRPr="001869D6" w:rsidRDefault="001869D6" w:rsidP="00543F0E">
            <w:pPr>
              <w:jc w:val="both"/>
              <w:rPr>
                <w:sz w:val="16"/>
                <w:szCs w:val="16"/>
              </w:rPr>
            </w:pPr>
          </w:p>
        </w:tc>
      </w:tr>
      <w:tr w:rsidR="00D57CCC" w:rsidRPr="00023464" w:rsidTr="00F72357">
        <w:trPr>
          <w:trHeight w:val="293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3D601B" w:rsidRPr="00023464" w:rsidRDefault="003D601B" w:rsidP="00B63A7F">
            <w:pPr>
              <w:jc w:val="center"/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3D601B" w:rsidRPr="00023464" w:rsidRDefault="003D601B" w:rsidP="00157B4E">
            <w:pPr>
              <w:jc w:val="center"/>
            </w:pPr>
          </w:p>
        </w:tc>
        <w:tc>
          <w:tcPr>
            <w:tcW w:w="8355" w:type="dxa"/>
          </w:tcPr>
          <w:p w:rsidR="003D601B" w:rsidRDefault="003D601B" w:rsidP="00157B4E">
            <w:pPr>
              <w:jc w:val="both"/>
            </w:pPr>
            <w:r w:rsidRPr="00023464">
              <w:rPr>
                <w:sz w:val="22"/>
                <w:szCs w:val="22"/>
              </w:rPr>
              <w:t xml:space="preserve">Присуждение стипендий </w:t>
            </w:r>
            <w:r w:rsidR="00023464">
              <w:rPr>
                <w:sz w:val="22"/>
                <w:szCs w:val="22"/>
              </w:rPr>
              <w:t>Главы города одаренным учащимся</w:t>
            </w:r>
          </w:p>
          <w:p w:rsidR="001869D6" w:rsidRPr="001869D6" w:rsidRDefault="001869D6" w:rsidP="00157B4E">
            <w:pPr>
              <w:jc w:val="both"/>
              <w:rPr>
                <w:sz w:val="16"/>
                <w:szCs w:val="16"/>
              </w:rPr>
            </w:pPr>
          </w:p>
        </w:tc>
      </w:tr>
      <w:tr w:rsidR="00F72357" w:rsidRPr="00023464" w:rsidTr="00F72357">
        <w:trPr>
          <w:trHeight w:val="351"/>
        </w:trPr>
        <w:tc>
          <w:tcPr>
            <w:tcW w:w="485" w:type="dxa"/>
            <w:tcBorders>
              <w:top w:val="single" w:sz="4" w:space="0" w:color="auto"/>
            </w:tcBorders>
          </w:tcPr>
          <w:p w:rsidR="00F72357" w:rsidRPr="00023464" w:rsidRDefault="00F72357" w:rsidP="00F72357">
            <w:pPr>
              <w:jc w:val="center"/>
            </w:pPr>
            <w:r w:rsidRPr="00023464">
              <w:t>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F72357" w:rsidRPr="00023464" w:rsidRDefault="00F72357" w:rsidP="00157B4E">
            <w:pPr>
              <w:jc w:val="center"/>
            </w:pPr>
            <w:r>
              <w:t>февраль</w:t>
            </w:r>
          </w:p>
        </w:tc>
        <w:tc>
          <w:tcPr>
            <w:tcW w:w="8355" w:type="dxa"/>
          </w:tcPr>
          <w:p w:rsidR="00F72357" w:rsidRPr="00023464" w:rsidRDefault="00F72357" w:rsidP="00045466">
            <w:r w:rsidRPr="00023464">
              <w:rPr>
                <w:sz w:val="22"/>
                <w:szCs w:val="22"/>
              </w:rPr>
              <w:t xml:space="preserve">Организация и проведение государственной итоговой аттестации выпускников школ </w:t>
            </w:r>
            <w:r w:rsidR="00936AE1">
              <w:rPr>
                <w:sz w:val="22"/>
                <w:szCs w:val="22"/>
              </w:rPr>
              <w:t>в 2022</w:t>
            </w:r>
            <w:r w:rsidR="0061013E">
              <w:rPr>
                <w:sz w:val="22"/>
                <w:szCs w:val="22"/>
              </w:rPr>
              <w:t xml:space="preserve"> году</w:t>
            </w:r>
            <w:r w:rsidRPr="00023464">
              <w:rPr>
                <w:sz w:val="22"/>
                <w:szCs w:val="22"/>
              </w:rPr>
              <w:tab/>
            </w:r>
          </w:p>
          <w:p w:rsidR="00F72357" w:rsidRPr="001869D6" w:rsidRDefault="00F72357" w:rsidP="00045466">
            <w:pPr>
              <w:rPr>
                <w:sz w:val="16"/>
                <w:szCs w:val="16"/>
              </w:rPr>
            </w:pPr>
            <w:r w:rsidRPr="00023464">
              <w:rPr>
                <w:sz w:val="22"/>
                <w:szCs w:val="22"/>
              </w:rPr>
              <w:tab/>
            </w:r>
          </w:p>
        </w:tc>
      </w:tr>
      <w:tr w:rsidR="00F72357" w:rsidRPr="00023464" w:rsidTr="003D601B">
        <w:trPr>
          <w:trHeight w:val="351"/>
        </w:trPr>
        <w:tc>
          <w:tcPr>
            <w:tcW w:w="485" w:type="dxa"/>
            <w:vMerge w:val="restart"/>
          </w:tcPr>
          <w:p w:rsidR="00F72357" w:rsidRPr="00023464" w:rsidRDefault="00B247FA" w:rsidP="00B247FA">
            <w:pPr>
              <w:jc w:val="center"/>
            </w:pPr>
            <w:r>
              <w:t>5</w:t>
            </w:r>
          </w:p>
        </w:tc>
        <w:tc>
          <w:tcPr>
            <w:tcW w:w="1049" w:type="dxa"/>
            <w:vMerge w:val="restart"/>
          </w:tcPr>
          <w:p w:rsidR="00F72357" w:rsidRPr="00023464" w:rsidRDefault="00F72357" w:rsidP="00C92E18">
            <w:pPr>
              <w:jc w:val="center"/>
            </w:pPr>
            <w:r w:rsidRPr="00023464">
              <w:rPr>
                <w:sz w:val="22"/>
                <w:szCs w:val="22"/>
              </w:rPr>
              <w:t>апрель</w:t>
            </w:r>
          </w:p>
          <w:p w:rsidR="00F72357" w:rsidRPr="00023464" w:rsidRDefault="00F72357" w:rsidP="00157B4E">
            <w:pPr>
              <w:jc w:val="center"/>
            </w:pPr>
          </w:p>
        </w:tc>
        <w:tc>
          <w:tcPr>
            <w:tcW w:w="8355" w:type="dxa"/>
          </w:tcPr>
          <w:p w:rsidR="00F72357" w:rsidRDefault="00F72357" w:rsidP="00045466">
            <w:pPr>
              <w:jc w:val="both"/>
            </w:pPr>
            <w:r w:rsidRPr="00023464">
              <w:rPr>
                <w:sz w:val="22"/>
                <w:szCs w:val="22"/>
              </w:rPr>
              <w:t>Особенности организации летн</w:t>
            </w:r>
            <w:r w:rsidR="00936AE1">
              <w:rPr>
                <w:sz w:val="22"/>
                <w:szCs w:val="22"/>
              </w:rPr>
              <w:t>ей оздоровительной кампании 2022</w:t>
            </w:r>
            <w:r w:rsidR="0061013E">
              <w:rPr>
                <w:sz w:val="22"/>
                <w:szCs w:val="22"/>
              </w:rPr>
              <w:t xml:space="preserve"> года</w:t>
            </w:r>
          </w:p>
          <w:p w:rsidR="00F72357" w:rsidRPr="001869D6" w:rsidRDefault="00F72357" w:rsidP="00045466">
            <w:pPr>
              <w:jc w:val="both"/>
              <w:rPr>
                <w:sz w:val="16"/>
                <w:szCs w:val="16"/>
              </w:rPr>
            </w:pPr>
          </w:p>
        </w:tc>
      </w:tr>
      <w:tr w:rsidR="00F72357" w:rsidRPr="00023464" w:rsidTr="00F96CFA">
        <w:trPr>
          <w:trHeight w:val="249"/>
        </w:trPr>
        <w:tc>
          <w:tcPr>
            <w:tcW w:w="485" w:type="dxa"/>
            <w:vMerge/>
          </w:tcPr>
          <w:p w:rsidR="00F72357" w:rsidRPr="00023464" w:rsidRDefault="00F72357" w:rsidP="00B63A7F">
            <w:pPr>
              <w:jc w:val="center"/>
            </w:pPr>
          </w:p>
        </w:tc>
        <w:tc>
          <w:tcPr>
            <w:tcW w:w="1049" w:type="dxa"/>
            <w:vMerge/>
          </w:tcPr>
          <w:p w:rsidR="00F72357" w:rsidRPr="00023464" w:rsidRDefault="00F72357" w:rsidP="00157B4E">
            <w:pPr>
              <w:jc w:val="center"/>
            </w:pPr>
          </w:p>
        </w:tc>
        <w:tc>
          <w:tcPr>
            <w:tcW w:w="8355" w:type="dxa"/>
          </w:tcPr>
          <w:p w:rsidR="00F72357" w:rsidRPr="001869D6" w:rsidRDefault="00F72357" w:rsidP="00045466">
            <w:pPr>
              <w:jc w:val="both"/>
            </w:pPr>
            <w:r w:rsidRPr="00023464">
              <w:rPr>
                <w:sz w:val="22"/>
                <w:szCs w:val="22"/>
              </w:rPr>
              <w:t xml:space="preserve">Распределению путевок в загородные оздоровительные </w:t>
            </w:r>
            <w:r w:rsidR="0061013E">
              <w:rPr>
                <w:sz w:val="22"/>
                <w:szCs w:val="22"/>
              </w:rPr>
              <w:t>лагеря Красноярского края</w:t>
            </w:r>
          </w:p>
          <w:p w:rsidR="00F72357" w:rsidRPr="00023464" w:rsidRDefault="00F72357" w:rsidP="00045466">
            <w:pPr>
              <w:jc w:val="both"/>
              <w:rPr>
                <w:sz w:val="16"/>
                <w:szCs w:val="16"/>
              </w:rPr>
            </w:pPr>
          </w:p>
        </w:tc>
      </w:tr>
      <w:tr w:rsidR="00F72357" w:rsidRPr="00023464" w:rsidTr="003D601B">
        <w:trPr>
          <w:trHeight w:val="285"/>
        </w:trPr>
        <w:tc>
          <w:tcPr>
            <w:tcW w:w="485" w:type="dxa"/>
            <w:vMerge w:val="restart"/>
          </w:tcPr>
          <w:p w:rsidR="00F72357" w:rsidRPr="00023464" w:rsidRDefault="00B247FA" w:rsidP="00F72357">
            <w:pPr>
              <w:jc w:val="center"/>
            </w:pPr>
            <w:r>
              <w:t>6</w:t>
            </w:r>
          </w:p>
        </w:tc>
        <w:tc>
          <w:tcPr>
            <w:tcW w:w="1049" w:type="dxa"/>
            <w:vMerge w:val="restart"/>
          </w:tcPr>
          <w:p w:rsidR="00F72357" w:rsidRPr="00023464" w:rsidRDefault="00F72357" w:rsidP="00C92E18">
            <w:pPr>
              <w:jc w:val="center"/>
            </w:pPr>
            <w:r w:rsidRPr="00023464">
              <w:rPr>
                <w:sz w:val="22"/>
                <w:szCs w:val="22"/>
              </w:rPr>
              <w:t>май</w:t>
            </w:r>
          </w:p>
          <w:p w:rsidR="00F72357" w:rsidRPr="00023464" w:rsidRDefault="00F72357" w:rsidP="00157B4E">
            <w:pPr>
              <w:jc w:val="center"/>
            </w:pPr>
          </w:p>
        </w:tc>
        <w:tc>
          <w:tcPr>
            <w:tcW w:w="8355" w:type="dxa"/>
          </w:tcPr>
          <w:p w:rsidR="00F72357" w:rsidRDefault="00F72357" w:rsidP="00045466">
            <w:pPr>
              <w:jc w:val="both"/>
            </w:pPr>
            <w:r w:rsidRPr="00023464">
              <w:rPr>
                <w:sz w:val="22"/>
                <w:szCs w:val="22"/>
              </w:rPr>
              <w:t>Орган</w:t>
            </w:r>
            <w:r w:rsidR="0061013E">
              <w:rPr>
                <w:sz w:val="22"/>
                <w:szCs w:val="22"/>
              </w:rPr>
              <w:t>изация и проведение Дня Детства</w:t>
            </w:r>
          </w:p>
          <w:p w:rsidR="00F72357" w:rsidRPr="001869D6" w:rsidRDefault="00F72357" w:rsidP="00045466">
            <w:pPr>
              <w:jc w:val="both"/>
              <w:rPr>
                <w:sz w:val="16"/>
                <w:szCs w:val="16"/>
              </w:rPr>
            </w:pPr>
          </w:p>
        </w:tc>
      </w:tr>
      <w:tr w:rsidR="00F72357" w:rsidRPr="00023464" w:rsidTr="003D601B">
        <w:trPr>
          <w:trHeight w:val="299"/>
        </w:trPr>
        <w:tc>
          <w:tcPr>
            <w:tcW w:w="485" w:type="dxa"/>
            <w:vMerge/>
          </w:tcPr>
          <w:p w:rsidR="00F72357" w:rsidRPr="00023464" w:rsidRDefault="00F72357" w:rsidP="00B63A7F">
            <w:pPr>
              <w:jc w:val="center"/>
            </w:pPr>
          </w:p>
        </w:tc>
        <w:tc>
          <w:tcPr>
            <w:tcW w:w="1049" w:type="dxa"/>
            <w:vMerge/>
          </w:tcPr>
          <w:p w:rsidR="00F72357" w:rsidRPr="00023464" w:rsidRDefault="00F72357" w:rsidP="00157B4E">
            <w:pPr>
              <w:jc w:val="center"/>
            </w:pPr>
          </w:p>
        </w:tc>
        <w:tc>
          <w:tcPr>
            <w:tcW w:w="8355" w:type="dxa"/>
          </w:tcPr>
          <w:p w:rsidR="00F72357" w:rsidRPr="00023464" w:rsidRDefault="00F72357" w:rsidP="00045466">
            <w:pPr>
              <w:jc w:val="both"/>
            </w:pPr>
            <w:r w:rsidRPr="00023464">
              <w:rPr>
                <w:sz w:val="22"/>
                <w:szCs w:val="22"/>
              </w:rPr>
              <w:t xml:space="preserve">Присуждение премий Главы города </w:t>
            </w:r>
            <w:r>
              <w:rPr>
                <w:sz w:val="22"/>
                <w:szCs w:val="22"/>
              </w:rPr>
              <w:t>за активную гражданскую позицию</w:t>
            </w:r>
          </w:p>
          <w:p w:rsidR="00F72357" w:rsidRPr="00023464" w:rsidRDefault="00F72357" w:rsidP="00045466">
            <w:pPr>
              <w:jc w:val="both"/>
              <w:rPr>
                <w:sz w:val="16"/>
                <w:szCs w:val="16"/>
              </w:rPr>
            </w:pPr>
          </w:p>
        </w:tc>
      </w:tr>
    </w:tbl>
    <w:p w:rsidR="00543F0E" w:rsidRPr="00D57CCC" w:rsidRDefault="00543F0E" w:rsidP="00157B4E">
      <w:pPr>
        <w:rPr>
          <w:b/>
          <w:color w:val="FF0000"/>
          <w:sz w:val="22"/>
          <w:szCs w:val="22"/>
        </w:rPr>
      </w:pPr>
    </w:p>
    <w:p w:rsidR="001869D6" w:rsidRDefault="001869D6" w:rsidP="0045131F">
      <w:pPr>
        <w:rPr>
          <w:b/>
          <w:color w:val="FF0000"/>
          <w:sz w:val="22"/>
          <w:szCs w:val="22"/>
        </w:rPr>
      </w:pPr>
    </w:p>
    <w:p w:rsidR="001869D6" w:rsidRDefault="001869D6" w:rsidP="0045131F">
      <w:pPr>
        <w:rPr>
          <w:b/>
          <w:color w:val="FF0000"/>
          <w:sz w:val="22"/>
          <w:szCs w:val="22"/>
        </w:rPr>
      </w:pPr>
    </w:p>
    <w:p w:rsidR="001F17B0" w:rsidRDefault="001F17B0" w:rsidP="001F17B0">
      <w:pPr>
        <w:rPr>
          <w:b/>
          <w:color w:val="FF0000"/>
          <w:sz w:val="22"/>
          <w:szCs w:val="22"/>
        </w:rPr>
      </w:pPr>
    </w:p>
    <w:p w:rsidR="00C823F0" w:rsidRPr="001869D6" w:rsidRDefault="00C823F0" w:rsidP="001F17B0">
      <w:pPr>
        <w:jc w:val="center"/>
        <w:rPr>
          <w:b/>
          <w:sz w:val="22"/>
          <w:szCs w:val="22"/>
        </w:rPr>
      </w:pPr>
      <w:r w:rsidRPr="001869D6">
        <w:rPr>
          <w:b/>
          <w:sz w:val="22"/>
          <w:szCs w:val="22"/>
        </w:rPr>
        <w:lastRenderedPageBreak/>
        <w:t>Тематика Кол</w:t>
      </w:r>
      <w:r w:rsidR="001869D6" w:rsidRPr="001869D6">
        <w:rPr>
          <w:b/>
          <w:sz w:val="22"/>
          <w:szCs w:val="22"/>
        </w:rPr>
        <w:t xml:space="preserve">легий </w:t>
      </w:r>
      <w:r w:rsidR="003F0549">
        <w:rPr>
          <w:b/>
          <w:sz w:val="22"/>
          <w:szCs w:val="22"/>
        </w:rPr>
        <w:t xml:space="preserve">Управления </w:t>
      </w:r>
      <w:r w:rsidR="001869D6" w:rsidRPr="001869D6">
        <w:rPr>
          <w:b/>
          <w:sz w:val="22"/>
          <w:szCs w:val="22"/>
        </w:rPr>
        <w:t>образования</w:t>
      </w:r>
    </w:p>
    <w:p w:rsidR="00C823F0" w:rsidRPr="00C041B1" w:rsidRDefault="00C823F0" w:rsidP="00C823F0">
      <w:pPr>
        <w:rPr>
          <w:b/>
          <w:sz w:val="16"/>
          <w:szCs w:val="1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C041B1" w:rsidRPr="001869D6" w:rsidTr="00967F6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1" w:rsidRPr="001869D6" w:rsidRDefault="00967F64" w:rsidP="00967F64">
            <w:pPr>
              <w:jc w:val="center"/>
              <w:rPr>
                <w:lang w:eastAsia="en-US"/>
              </w:rPr>
            </w:pPr>
            <w:r w:rsidRPr="00967F64">
              <w:rPr>
                <w:lang w:eastAsia="en-US"/>
              </w:rPr>
              <w:t>период проведения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B1" w:rsidRDefault="00C041B1" w:rsidP="00C823F0">
            <w:pPr>
              <w:jc w:val="center"/>
              <w:rPr>
                <w:lang w:eastAsia="en-US"/>
              </w:rPr>
            </w:pPr>
            <w:r w:rsidRPr="001869D6">
              <w:rPr>
                <w:lang w:eastAsia="en-US"/>
              </w:rPr>
              <w:t>перечень рассматриваемых вопросов</w:t>
            </w:r>
          </w:p>
          <w:p w:rsidR="00C041B1" w:rsidRPr="00C041B1" w:rsidRDefault="00C041B1" w:rsidP="00C823F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041B1" w:rsidRPr="001869D6" w:rsidTr="00967F64">
        <w:trPr>
          <w:trHeight w:val="15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1" w:rsidRPr="001869D6" w:rsidRDefault="00C041B1" w:rsidP="0045131F">
            <w:pPr>
              <w:jc w:val="center"/>
              <w:rPr>
                <w:lang w:eastAsia="en-US"/>
              </w:rPr>
            </w:pPr>
            <w:r w:rsidRPr="001869D6">
              <w:rPr>
                <w:lang w:eastAsia="en-US"/>
              </w:rPr>
              <w:t>ноябрь</w:t>
            </w:r>
          </w:p>
          <w:p w:rsidR="00C041B1" w:rsidRPr="001869D6" w:rsidRDefault="00C041B1" w:rsidP="0045131F">
            <w:pPr>
              <w:jc w:val="center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CC" w:rsidRDefault="00BA4DCC" w:rsidP="00BA4DCC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A4DCC">
              <w:rPr>
                <w:rFonts w:eastAsia="Calibri"/>
                <w:lang w:eastAsia="en-US"/>
              </w:rPr>
              <w:t>Итоги федерального и регионального мониторинга «Механизмы управления качеством образовательных результатов»</w:t>
            </w:r>
            <w:r>
              <w:rPr>
                <w:rFonts w:eastAsia="Calibri"/>
                <w:lang w:eastAsia="en-US"/>
              </w:rPr>
              <w:t>.</w:t>
            </w:r>
          </w:p>
          <w:p w:rsidR="00BA4DCC" w:rsidRPr="00BA4DCC" w:rsidRDefault="00BA4DCC" w:rsidP="00BA4DC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A4DCC" w:rsidRPr="00BA4DCC" w:rsidRDefault="00F91CAD" w:rsidP="00BA4DCC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A4DCC">
              <w:rPr>
                <w:rFonts w:eastAsia="Calibri"/>
                <w:lang w:eastAsia="en-US"/>
              </w:rPr>
              <w:t xml:space="preserve">Итоги 2020-2021 учебного года: анализ результатов мониторинговых процедур, проверочных и контрольных работ, </w:t>
            </w:r>
            <w:r w:rsidR="009A47D9" w:rsidRPr="00BA4DCC">
              <w:rPr>
                <w:rFonts w:eastAsia="Calibri"/>
                <w:lang w:eastAsia="en-US"/>
              </w:rPr>
              <w:t>ГИА</w:t>
            </w:r>
            <w:r w:rsidR="00DC362D" w:rsidRPr="00BA4DCC">
              <w:rPr>
                <w:rFonts w:eastAsia="Calibri"/>
                <w:lang w:eastAsia="en-US"/>
              </w:rPr>
              <w:t xml:space="preserve">. </w:t>
            </w:r>
            <w:r w:rsidR="00DC362D" w:rsidRPr="00BA4DCC"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  <w:r w:rsidR="00DC362D" w:rsidRPr="00BA4DCC">
              <w:rPr>
                <w:rFonts w:eastAsia="Calibri"/>
                <w:lang w:eastAsia="en-US"/>
              </w:rPr>
              <w:t>.</w:t>
            </w:r>
            <w:r w:rsidR="00BA4DCC" w:rsidRPr="00BA4DCC">
              <w:rPr>
                <w:lang w:eastAsia="en-US"/>
              </w:rPr>
              <w:t xml:space="preserve"> </w:t>
            </w:r>
          </w:p>
          <w:p w:rsidR="00BA4DCC" w:rsidRPr="00BA4DCC" w:rsidRDefault="00BA4DCC" w:rsidP="00BA4DCC">
            <w:pPr>
              <w:pStyle w:val="a3"/>
              <w:rPr>
                <w:sz w:val="16"/>
                <w:szCs w:val="16"/>
                <w:lang w:eastAsia="en-US"/>
              </w:rPr>
            </w:pPr>
          </w:p>
          <w:p w:rsidR="00BA4DCC" w:rsidRDefault="00BA4DCC" w:rsidP="00BA4DCC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A4DCC">
              <w:rPr>
                <w:lang w:eastAsia="en-US"/>
              </w:rPr>
              <w:t>Утверждение муниципальной модели методической работы.</w:t>
            </w:r>
            <w:r w:rsidRPr="00BA4DCC">
              <w:rPr>
                <w:rFonts w:eastAsia="Calibri"/>
                <w:lang w:eastAsia="en-US"/>
              </w:rPr>
              <w:t xml:space="preserve"> </w:t>
            </w:r>
          </w:p>
          <w:p w:rsidR="00C041B1" w:rsidRPr="00936AE1" w:rsidRDefault="00C041B1" w:rsidP="00B247FA">
            <w:pPr>
              <w:tabs>
                <w:tab w:val="left" w:pos="317"/>
              </w:tabs>
              <w:jc w:val="both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2B56EF" w:rsidRPr="001869D6" w:rsidTr="00967F64">
        <w:trPr>
          <w:trHeight w:val="6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F" w:rsidRPr="001869D6" w:rsidRDefault="0061013E" w:rsidP="0045131F">
            <w:pPr>
              <w:jc w:val="center"/>
              <w:rPr>
                <w:lang w:eastAsia="en-US"/>
              </w:rPr>
            </w:pPr>
            <w:r w:rsidRPr="001869D6">
              <w:rPr>
                <w:lang w:eastAsia="en-US"/>
              </w:rPr>
              <w:t>февраль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CC" w:rsidRDefault="00BA4DCC" w:rsidP="00BA4DCC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ind w:left="0" w:firstLine="34"/>
              <w:jc w:val="both"/>
              <w:rPr>
                <w:rFonts w:eastAsia="Calibri"/>
                <w:lang w:eastAsia="en-US"/>
              </w:rPr>
            </w:pPr>
            <w:r w:rsidRPr="00BA4DCC">
              <w:rPr>
                <w:rFonts w:eastAsia="Calibri"/>
                <w:lang w:eastAsia="en-US"/>
              </w:rPr>
              <w:t xml:space="preserve">Реализация национального проекта «Образование»: анализ выполнения плановых значений показателей региональных проектов «Успех каждого ребенка», «Современная школа», «Цифровая образовательная среда», «Патриотическое воспитание граждан Российской Федерации». </w:t>
            </w:r>
          </w:p>
          <w:p w:rsidR="00BA4DCC" w:rsidRPr="00BA4DCC" w:rsidRDefault="00BA4DCC" w:rsidP="00BA4DCC">
            <w:pPr>
              <w:pStyle w:val="a3"/>
              <w:tabs>
                <w:tab w:val="left" w:pos="284"/>
              </w:tabs>
              <w:ind w:left="34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1013E" w:rsidRDefault="002B56EF" w:rsidP="00BA4DCC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284"/>
              </w:tabs>
              <w:ind w:left="0" w:firstLine="34"/>
              <w:jc w:val="both"/>
              <w:rPr>
                <w:rFonts w:eastAsia="Calibri"/>
                <w:lang w:eastAsia="en-US"/>
              </w:rPr>
            </w:pPr>
            <w:r w:rsidRPr="0061013E">
              <w:rPr>
                <w:rFonts w:eastAsia="Calibri"/>
                <w:lang w:eastAsia="en-US"/>
              </w:rPr>
              <w:t xml:space="preserve">Деятельность </w:t>
            </w:r>
            <w:r w:rsidR="00BA4DCC">
              <w:rPr>
                <w:rFonts w:eastAsia="Calibri"/>
                <w:lang w:eastAsia="en-US"/>
              </w:rPr>
              <w:t xml:space="preserve">образовательных организаций </w:t>
            </w:r>
            <w:r w:rsidRPr="0061013E">
              <w:rPr>
                <w:rFonts w:eastAsia="Calibri"/>
                <w:lang w:eastAsia="en-US"/>
              </w:rPr>
              <w:t>по противодействию идеологии терроризма</w:t>
            </w:r>
            <w:r w:rsidR="0061013E">
              <w:rPr>
                <w:rFonts w:eastAsia="Calibri"/>
                <w:lang w:eastAsia="en-US"/>
              </w:rPr>
              <w:t>.</w:t>
            </w:r>
          </w:p>
          <w:p w:rsidR="00DC362D" w:rsidRPr="00DC362D" w:rsidRDefault="00DC362D" w:rsidP="00BA4DCC">
            <w:pPr>
              <w:pStyle w:val="a3"/>
              <w:tabs>
                <w:tab w:val="left" w:pos="0"/>
                <w:tab w:val="left" w:pos="284"/>
              </w:tabs>
              <w:ind w:left="0"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F17B0" w:rsidRPr="00BA4DCC" w:rsidRDefault="00524C48" w:rsidP="00BA4DCC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284"/>
              </w:tabs>
              <w:ind w:left="0" w:firstLine="34"/>
              <w:jc w:val="both"/>
              <w:rPr>
                <w:rFonts w:eastAsia="Calibri"/>
                <w:lang w:eastAsia="en-US"/>
              </w:rPr>
            </w:pPr>
            <w:r w:rsidRPr="001F17B0">
              <w:t>О внедрении в образовательны</w:t>
            </w:r>
            <w:r w:rsidR="001F17B0">
              <w:t>х организациях рабочих программ</w:t>
            </w:r>
            <w:r w:rsidRPr="001F17B0">
              <w:t xml:space="preserve"> воспит</w:t>
            </w:r>
            <w:r w:rsidR="001F17B0" w:rsidRPr="001F17B0">
              <w:t>ательной работы, соответствующей</w:t>
            </w:r>
            <w:r w:rsidRPr="001F17B0">
              <w:t xml:space="preserve"> новым федеральным требованиям</w:t>
            </w:r>
            <w:r w:rsidR="001F17B0" w:rsidRPr="001F17B0">
              <w:t>.</w:t>
            </w:r>
          </w:p>
          <w:p w:rsidR="00BA4DCC" w:rsidRPr="00BA4DCC" w:rsidRDefault="00BA4DCC" w:rsidP="00BA4DC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041B1" w:rsidRPr="001869D6" w:rsidTr="00967F64">
        <w:trPr>
          <w:trHeight w:val="8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1" w:rsidRPr="001869D6" w:rsidRDefault="00C041B1" w:rsidP="005E7D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1" w:rsidRPr="0061013E" w:rsidRDefault="00C041B1" w:rsidP="0061013E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r w:rsidRPr="0061013E">
              <w:rPr>
                <w:lang w:eastAsia="en-US"/>
              </w:rPr>
              <w:t>Утверждение ходатайств образовательных учреждений на награждение работников муниципальной системы образования муниципальными наградами и наградами МКУ «Управление образования».</w:t>
            </w:r>
          </w:p>
          <w:p w:rsidR="00C041B1" w:rsidRPr="00936AE1" w:rsidRDefault="00C041B1" w:rsidP="005E7D28">
            <w:pPr>
              <w:tabs>
                <w:tab w:val="left" w:pos="318"/>
              </w:tabs>
              <w:ind w:left="394"/>
              <w:contextualSpacing/>
              <w:jc w:val="both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C041B1" w:rsidRPr="00D57CCC" w:rsidTr="00967F64">
        <w:trPr>
          <w:trHeight w:val="7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1" w:rsidRPr="008F50AC" w:rsidRDefault="00C041B1" w:rsidP="005E7D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1" w:rsidRPr="0061013E" w:rsidRDefault="00C041B1" w:rsidP="0061013E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 w:rsidRPr="0061013E">
              <w:rPr>
                <w:lang w:eastAsia="en-US"/>
              </w:rPr>
              <w:t>Утверждение ходатайств образовательных учреждений на награждение работников муниципальной системы образования государственными, ведомственными, региональными наградами и наградами министерства образования Красноярскими края.</w:t>
            </w:r>
          </w:p>
        </w:tc>
      </w:tr>
    </w:tbl>
    <w:p w:rsidR="001D0E43" w:rsidRDefault="001D0E43" w:rsidP="001D0E43">
      <w:pPr>
        <w:rPr>
          <w:b/>
          <w:color w:val="FF0000"/>
          <w:sz w:val="22"/>
          <w:szCs w:val="22"/>
        </w:rPr>
      </w:pPr>
    </w:p>
    <w:p w:rsidR="008419D1" w:rsidRPr="001D0E43" w:rsidRDefault="008419D1" w:rsidP="001D0E43">
      <w:pPr>
        <w:rPr>
          <w:b/>
          <w:color w:val="FF0000"/>
          <w:sz w:val="22"/>
          <w:szCs w:val="22"/>
        </w:rPr>
      </w:pPr>
    </w:p>
    <w:p w:rsidR="00AB201C" w:rsidRPr="00EA2FFF" w:rsidRDefault="00AB201C" w:rsidP="00AB201C">
      <w:pPr>
        <w:jc w:val="center"/>
        <w:rPr>
          <w:b/>
          <w:sz w:val="22"/>
          <w:szCs w:val="22"/>
        </w:rPr>
      </w:pPr>
      <w:r w:rsidRPr="00EA2FFF">
        <w:rPr>
          <w:b/>
          <w:sz w:val="22"/>
          <w:szCs w:val="22"/>
        </w:rPr>
        <w:t>Совещания руководителей образовательных учреждений</w:t>
      </w:r>
    </w:p>
    <w:p w:rsidR="00AB201C" w:rsidRPr="00EA2FFF" w:rsidRDefault="00AB201C" w:rsidP="00AB201C">
      <w:pPr>
        <w:jc w:val="center"/>
        <w:rPr>
          <w:b/>
          <w:sz w:val="22"/>
          <w:szCs w:val="22"/>
        </w:rPr>
      </w:pPr>
      <w:r w:rsidRPr="00EA2FFF">
        <w:rPr>
          <w:b/>
          <w:sz w:val="22"/>
          <w:szCs w:val="22"/>
        </w:rPr>
        <w:t xml:space="preserve">при </w:t>
      </w:r>
      <w:r>
        <w:rPr>
          <w:b/>
          <w:sz w:val="22"/>
          <w:szCs w:val="22"/>
        </w:rPr>
        <w:t xml:space="preserve">руководителе Управления </w:t>
      </w:r>
      <w:r w:rsidRPr="00EA2FFF">
        <w:rPr>
          <w:b/>
          <w:sz w:val="22"/>
          <w:szCs w:val="22"/>
        </w:rPr>
        <w:t>образования</w:t>
      </w:r>
    </w:p>
    <w:p w:rsidR="00AB201C" w:rsidRPr="00EA2FFF" w:rsidRDefault="00AB201C" w:rsidP="00AB201C">
      <w:pPr>
        <w:rPr>
          <w:b/>
          <w:sz w:val="16"/>
          <w:szCs w:val="1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C041B1" w:rsidRPr="00EA2FFF" w:rsidTr="00FA347F">
        <w:trPr>
          <w:trHeight w:val="439"/>
        </w:trPr>
        <w:tc>
          <w:tcPr>
            <w:tcW w:w="1101" w:type="dxa"/>
          </w:tcPr>
          <w:p w:rsidR="00C041B1" w:rsidRPr="00EA2FFF" w:rsidRDefault="00C041B1" w:rsidP="005E7D28">
            <w:pPr>
              <w:jc w:val="center"/>
            </w:pPr>
          </w:p>
        </w:tc>
        <w:tc>
          <w:tcPr>
            <w:tcW w:w="8788" w:type="dxa"/>
          </w:tcPr>
          <w:p w:rsidR="00C041B1" w:rsidRPr="00EA2FFF" w:rsidRDefault="00C041B1" w:rsidP="005E7D28">
            <w:pPr>
              <w:jc w:val="center"/>
            </w:pPr>
            <w:r w:rsidRPr="008D2BD2">
              <w:t>перечень вопросов</w:t>
            </w:r>
          </w:p>
        </w:tc>
      </w:tr>
      <w:tr w:rsidR="00C041B1" w:rsidRPr="00AC5231" w:rsidTr="00FA347F">
        <w:trPr>
          <w:trHeight w:val="439"/>
        </w:trPr>
        <w:tc>
          <w:tcPr>
            <w:tcW w:w="1101" w:type="dxa"/>
          </w:tcPr>
          <w:p w:rsidR="00C041B1" w:rsidRPr="0061013E" w:rsidRDefault="00C041B1" w:rsidP="005E7D28">
            <w:pPr>
              <w:jc w:val="center"/>
            </w:pPr>
            <w:r w:rsidRPr="0061013E">
              <w:t>август</w:t>
            </w:r>
          </w:p>
        </w:tc>
        <w:tc>
          <w:tcPr>
            <w:tcW w:w="8788" w:type="dxa"/>
          </w:tcPr>
          <w:p w:rsidR="00C041B1" w:rsidRPr="00CB45B4" w:rsidRDefault="00C041B1" w:rsidP="00CB45B4">
            <w:pPr>
              <w:pStyle w:val="a3"/>
              <w:numPr>
                <w:ilvl w:val="0"/>
                <w:numId w:val="8"/>
              </w:numPr>
              <w:tabs>
                <w:tab w:val="left" w:pos="227"/>
              </w:tabs>
              <w:ind w:left="0" w:firstLine="33"/>
              <w:jc w:val="both"/>
            </w:pPr>
            <w:r w:rsidRPr="00CB45B4">
              <w:t>Готовность образовательных учреждений  к началу нового учебного года.</w:t>
            </w:r>
          </w:p>
          <w:p w:rsidR="0032368A" w:rsidRPr="00AC5231" w:rsidRDefault="0032368A" w:rsidP="00CB45B4">
            <w:pPr>
              <w:pStyle w:val="a3"/>
              <w:numPr>
                <w:ilvl w:val="0"/>
                <w:numId w:val="8"/>
              </w:numPr>
              <w:tabs>
                <w:tab w:val="left" w:pos="227"/>
              </w:tabs>
              <w:ind w:hanging="327"/>
              <w:jc w:val="both"/>
              <w:rPr>
                <w:color w:val="FF0000"/>
              </w:rPr>
            </w:pPr>
            <w:r w:rsidRPr="00CB45B4">
              <w:t xml:space="preserve">Готовность </w:t>
            </w:r>
            <w:r w:rsidR="0061013E" w:rsidRPr="00CB45B4">
              <w:t>к работе центров</w:t>
            </w:r>
            <w:r w:rsidR="00CB45B4" w:rsidRPr="00CB45B4">
              <w:t xml:space="preserve"> «Точка роста» на базе  СШ №2, СШ № 9</w:t>
            </w:r>
            <w:r w:rsidRPr="00CB45B4">
              <w:t>.</w:t>
            </w:r>
          </w:p>
          <w:p w:rsidR="00C041B1" w:rsidRPr="00AC5231" w:rsidRDefault="00C041B1" w:rsidP="005E7D2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041B1" w:rsidRPr="00AC5231" w:rsidTr="00CB45B4">
        <w:trPr>
          <w:trHeight w:val="1350"/>
        </w:trPr>
        <w:tc>
          <w:tcPr>
            <w:tcW w:w="1101" w:type="dxa"/>
          </w:tcPr>
          <w:p w:rsidR="00C041B1" w:rsidRPr="0061013E" w:rsidRDefault="00C041B1" w:rsidP="005E7D28">
            <w:pPr>
              <w:jc w:val="center"/>
            </w:pPr>
            <w:r w:rsidRPr="0061013E">
              <w:t>сентябрь</w:t>
            </w:r>
          </w:p>
        </w:tc>
        <w:tc>
          <w:tcPr>
            <w:tcW w:w="8788" w:type="dxa"/>
          </w:tcPr>
          <w:p w:rsidR="00C041B1" w:rsidRPr="00153219" w:rsidRDefault="00C041B1" w:rsidP="005E7D28">
            <w:pPr>
              <w:pStyle w:val="a3"/>
              <w:tabs>
                <w:tab w:val="left" w:pos="227"/>
              </w:tabs>
              <w:ind w:left="0"/>
              <w:jc w:val="both"/>
            </w:pPr>
            <w:r w:rsidRPr="00153219">
              <w:t>1. Итоги работы Комиссии по приемке образовательных учреждений к началу учебного года. Готовность образовательных учреждений к работе в зимний период.</w:t>
            </w:r>
          </w:p>
          <w:p w:rsidR="00C041B1" w:rsidRPr="00153219" w:rsidRDefault="00C041B1" w:rsidP="005E7D28">
            <w:r w:rsidRPr="00153219">
              <w:t>2. Комплектование образовательных учреждений</w:t>
            </w:r>
            <w:r w:rsidR="00CB45B4">
              <w:t xml:space="preserve"> (ДОУ, СШ, ЦДО)</w:t>
            </w:r>
            <w:r w:rsidRPr="00153219">
              <w:t>.</w:t>
            </w:r>
          </w:p>
          <w:p w:rsidR="00C041B1" w:rsidRPr="00CB45B4" w:rsidRDefault="00C041B1" w:rsidP="005E7D28">
            <w:pPr>
              <w:rPr>
                <w:color w:val="FF0000"/>
              </w:rPr>
            </w:pPr>
            <w:r w:rsidRPr="00CB45B4">
              <w:t>3.</w:t>
            </w:r>
            <w:r w:rsidRPr="00AC5231">
              <w:rPr>
                <w:color w:val="FF0000"/>
              </w:rPr>
              <w:t xml:space="preserve"> </w:t>
            </w:r>
            <w:r w:rsidRPr="00153219">
              <w:t xml:space="preserve">Обеспеченность </w:t>
            </w:r>
            <w:r w:rsidR="00CB45B4">
              <w:t xml:space="preserve"> СШ </w:t>
            </w:r>
            <w:r w:rsidRPr="00153219">
              <w:t>учебниками.</w:t>
            </w:r>
          </w:p>
          <w:p w:rsidR="002B56EF" w:rsidRPr="002B56EF" w:rsidRDefault="00CB45B4" w:rsidP="002B56EF">
            <w:r>
              <w:t xml:space="preserve">4. </w:t>
            </w:r>
            <w:r w:rsidR="002B56EF" w:rsidRPr="002B56EF">
              <w:t xml:space="preserve">Итоги организации летнего отдыха. </w:t>
            </w:r>
          </w:p>
          <w:p w:rsidR="00C041B1" w:rsidRPr="00AC5231" w:rsidRDefault="00C041B1" w:rsidP="005E7D28">
            <w:pPr>
              <w:pStyle w:val="a3"/>
              <w:tabs>
                <w:tab w:val="left" w:pos="227"/>
              </w:tabs>
              <w:ind w:left="0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224992" w:rsidRPr="00AC5231" w:rsidTr="008469A3">
        <w:trPr>
          <w:trHeight w:val="373"/>
        </w:trPr>
        <w:tc>
          <w:tcPr>
            <w:tcW w:w="1101" w:type="dxa"/>
          </w:tcPr>
          <w:p w:rsidR="00224992" w:rsidRPr="0061013E" w:rsidRDefault="00224992" w:rsidP="005E7D28">
            <w:pPr>
              <w:jc w:val="center"/>
            </w:pPr>
            <w:r>
              <w:t>октябрь</w:t>
            </w:r>
          </w:p>
        </w:tc>
        <w:tc>
          <w:tcPr>
            <w:tcW w:w="8788" w:type="dxa"/>
          </w:tcPr>
          <w:p w:rsidR="00224992" w:rsidRDefault="00224992" w:rsidP="008469A3">
            <w:pPr>
              <w:pStyle w:val="a3"/>
              <w:numPr>
                <w:ilvl w:val="0"/>
                <w:numId w:val="35"/>
              </w:numPr>
              <w:tabs>
                <w:tab w:val="left" w:pos="227"/>
              </w:tabs>
              <w:ind w:left="0" w:firstLine="0"/>
              <w:jc w:val="both"/>
            </w:pPr>
            <w:r>
              <w:t xml:space="preserve">Создание безопасной </w:t>
            </w:r>
            <w:r w:rsidR="008469A3">
              <w:t>среды в ОУ.</w:t>
            </w:r>
          </w:p>
          <w:p w:rsidR="008469A3" w:rsidRDefault="008469A3" w:rsidP="008469A3">
            <w:pPr>
              <w:pStyle w:val="a3"/>
              <w:numPr>
                <w:ilvl w:val="0"/>
                <w:numId w:val="35"/>
              </w:numPr>
              <w:tabs>
                <w:tab w:val="left" w:pos="227"/>
              </w:tabs>
              <w:ind w:left="0" w:firstLine="0"/>
              <w:jc w:val="both"/>
            </w:pPr>
            <w:r>
              <w:t>Организация воспитательной работы, дополнительного образования и внеурочной деятельности в 2021-2022 учебном году. О работе ОУ в ИС «Навигатор».</w:t>
            </w:r>
          </w:p>
          <w:p w:rsidR="008469A3" w:rsidRPr="008469A3" w:rsidRDefault="008469A3" w:rsidP="008469A3">
            <w:pPr>
              <w:pStyle w:val="a3"/>
              <w:tabs>
                <w:tab w:val="left" w:pos="22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041B1" w:rsidRPr="00AC5231" w:rsidTr="00FA347F">
        <w:trPr>
          <w:trHeight w:val="1014"/>
        </w:trPr>
        <w:tc>
          <w:tcPr>
            <w:tcW w:w="1101" w:type="dxa"/>
          </w:tcPr>
          <w:p w:rsidR="00C041B1" w:rsidRPr="0061013E" w:rsidRDefault="00C041B1" w:rsidP="005E7D28">
            <w:pPr>
              <w:jc w:val="center"/>
            </w:pPr>
            <w:r w:rsidRPr="0061013E">
              <w:t>декабрь</w:t>
            </w:r>
          </w:p>
        </w:tc>
        <w:tc>
          <w:tcPr>
            <w:tcW w:w="8788" w:type="dxa"/>
          </w:tcPr>
          <w:p w:rsidR="00C041B1" w:rsidRPr="00CB45B4" w:rsidRDefault="00C041B1" w:rsidP="005E7D28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CB45B4">
              <w:t>Соблюдение мер безопасности при проведении новогодних мероприятий на базе образовательных учреждений.</w:t>
            </w:r>
          </w:p>
          <w:p w:rsidR="00DC2490" w:rsidRPr="008469A3" w:rsidRDefault="00C041B1" w:rsidP="00DC2490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CB45B4">
              <w:t>О некоторых вопросах финансирования о</w:t>
            </w:r>
            <w:r w:rsidR="00DC2490">
              <w:t>бразовательных учреждений в 2022</w:t>
            </w:r>
            <w:r w:rsidRPr="00CB45B4">
              <w:t xml:space="preserve"> году.</w:t>
            </w:r>
          </w:p>
          <w:p w:rsidR="008469A3" w:rsidRPr="00DC2490" w:rsidRDefault="008469A3" w:rsidP="00DC2490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t>Анализ реализации мероприятий дорожной карты ПНП «Образование».</w:t>
            </w:r>
          </w:p>
          <w:p w:rsidR="00C041B1" w:rsidRPr="00AC5231" w:rsidRDefault="00C041B1" w:rsidP="00BA4DCC">
            <w:pPr>
              <w:pStyle w:val="a3"/>
              <w:tabs>
                <w:tab w:val="left" w:pos="227"/>
              </w:tabs>
              <w:ind w:left="0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C041B1" w:rsidRPr="00AC5231" w:rsidTr="00FA347F">
        <w:trPr>
          <w:trHeight w:val="1014"/>
        </w:trPr>
        <w:tc>
          <w:tcPr>
            <w:tcW w:w="1101" w:type="dxa"/>
          </w:tcPr>
          <w:p w:rsidR="00C041B1" w:rsidRPr="0061013E" w:rsidRDefault="00C041B1" w:rsidP="005E7D28">
            <w:pPr>
              <w:jc w:val="center"/>
            </w:pPr>
            <w:r w:rsidRPr="0061013E">
              <w:t>февраль</w:t>
            </w:r>
          </w:p>
        </w:tc>
        <w:tc>
          <w:tcPr>
            <w:tcW w:w="8788" w:type="dxa"/>
          </w:tcPr>
          <w:p w:rsidR="00C041B1" w:rsidRPr="00153219" w:rsidRDefault="00C041B1" w:rsidP="005E7D28">
            <w:pPr>
              <w:pStyle w:val="a3"/>
              <w:numPr>
                <w:ilvl w:val="0"/>
                <w:numId w:val="7"/>
              </w:numPr>
              <w:tabs>
                <w:tab w:val="left" w:pos="227"/>
              </w:tabs>
              <w:ind w:left="0" w:firstLine="0"/>
              <w:jc w:val="both"/>
            </w:pPr>
            <w:r w:rsidRPr="00153219">
              <w:t>Итоги профессиональных  конкурсов «Учитель года», «Воспитатель года».</w:t>
            </w:r>
          </w:p>
          <w:p w:rsidR="00C041B1" w:rsidRPr="00F91CAD" w:rsidRDefault="00C041B1" w:rsidP="005E7D28">
            <w:pPr>
              <w:pStyle w:val="a3"/>
              <w:numPr>
                <w:ilvl w:val="0"/>
                <w:numId w:val="7"/>
              </w:numPr>
              <w:tabs>
                <w:tab w:val="left" w:pos="227"/>
              </w:tabs>
              <w:ind w:left="0" w:firstLine="0"/>
              <w:jc w:val="both"/>
            </w:pPr>
            <w:r w:rsidRPr="00F91CAD">
              <w:t xml:space="preserve">Итоги </w:t>
            </w:r>
            <w:r w:rsidR="00BA4DCC">
              <w:t xml:space="preserve">реализации ОП по итогам </w:t>
            </w:r>
            <w:r w:rsidR="00F91CAD" w:rsidRPr="00F91CAD">
              <w:t>первого полугодия 2021-2022</w:t>
            </w:r>
            <w:r w:rsidRPr="00F91CAD">
              <w:t xml:space="preserve"> учебного года.</w:t>
            </w:r>
          </w:p>
          <w:p w:rsidR="00C041B1" w:rsidRPr="00946B4E" w:rsidRDefault="00C041B1" w:rsidP="00946B4E">
            <w:pPr>
              <w:pStyle w:val="a3"/>
              <w:numPr>
                <w:ilvl w:val="0"/>
                <w:numId w:val="7"/>
              </w:numPr>
              <w:tabs>
                <w:tab w:val="left" w:pos="227"/>
              </w:tabs>
              <w:ind w:left="33" w:firstLine="0"/>
              <w:jc w:val="both"/>
            </w:pPr>
            <w:r w:rsidRPr="00946B4E">
              <w:t xml:space="preserve">Анализ </w:t>
            </w:r>
            <w:r w:rsidR="00946B4E" w:rsidRPr="00946B4E">
              <w:t>итогов участия муниципальных образовательных учреждений во Всероссийской олимпиаде школьников</w:t>
            </w:r>
            <w:r w:rsidR="00946B4E">
              <w:t>.</w:t>
            </w:r>
          </w:p>
          <w:p w:rsidR="008469A3" w:rsidRPr="008469A3" w:rsidRDefault="00153219" w:rsidP="008469A3">
            <w:pPr>
              <w:pStyle w:val="a3"/>
              <w:numPr>
                <w:ilvl w:val="0"/>
                <w:numId w:val="7"/>
              </w:numPr>
              <w:tabs>
                <w:tab w:val="left" w:pos="227"/>
              </w:tabs>
              <w:ind w:left="0" w:firstLine="0"/>
              <w:jc w:val="both"/>
            </w:pPr>
            <w:r w:rsidRPr="00153219">
              <w:t>Организация процедур ГИА в 2022</w:t>
            </w:r>
            <w:r w:rsidR="0032368A" w:rsidRPr="00153219">
              <w:t>году</w:t>
            </w:r>
            <w:r w:rsidR="008469A3">
              <w:t>.</w:t>
            </w:r>
          </w:p>
          <w:p w:rsidR="00DC2490" w:rsidRPr="00DC2490" w:rsidRDefault="00DC2490" w:rsidP="00DC2490">
            <w:pPr>
              <w:pStyle w:val="a3"/>
              <w:tabs>
                <w:tab w:val="left" w:pos="22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2B56EF" w:rsidRPr="00AC5231" w:rsidTr="00FA347F">
        <w:trPr>
          <w:trHeight w:val="278"/>
        </w:trPr>
        <w:tc>
          <w:tcPr>
            <w:tcW w:w="1101" w:type="dxa"/>
          </w:tcPr>
          <w:p w:rsidR="002B56EF" w:rsidRPr="00153219" w:rsidRDefault="002B56EF" w:rsidP="005E7D28">
            <w:pPr>
              <w:jc w:val="center"/>
            </w:pPr>
            <w:r w:rsidRPr="00153219">
              <w:t>май</w:t>
            </w:r>
          </w:p>
        </w:tc>
        <w:tc>
          <w:tcPr>
            <w:tcW w:w="8788" w:type="dxa"/>
          </w:tcPr>
          <w:p w:rsidR="002B56EF" w:rsidRPr="00153219" w:rsidRDefault="002B56EF" w:rsidP="005E7D28">
            <w:pPr>
              <w:pStyle w:val="a3"/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jc w:val="both"/>
            </w:pPr>
            <w:r w:rsidRPr="00153219">
              <w:t>Готовность образовательных учреждений к проведению текущих ремонтов.</w:t>
            </w:r>
          </w:p>
          <w:p w:rsidR="002B56EF" w:rsidRPr="00153219" w:rsidRDefault="002B56EF" w:rsidP="005E7D28">
            <w:pPr>
              <w:pStyle w:val="a3"/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jc w:val="both"/>
            </w:pPr>
            <w:r w:rsidRPr="00153219">
              <w:t>Летняя оздоровительная кампания 2022 года  в системе образования.</w:t>
            </w:r>
          </w:p>
          <w:p w:rsidR="002B56EF" w:rsidRPr="00153219" w:rsidRDefault="002B56EF" w:rsidP="005E7D28">
            <w:pPr>
              <w:pStyle w:val="a3"/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jc w:val="both"/>
            </w:pPr>
            <w:r w:rsidRPr="00153219">
              <w:lastRenderedPageBreak/>
              <w:t>Организация и проведение Дня Детства.</w:t>
            </w:r>
          </w:p>
          <w:p w:rsidR="002B56EF" w:rsidRPr="00153219" w:rsidRDefault="002B56EF" w:rsidP="005E7D28">
            <w:pPr>
              <w:pStyle w:val="a3"/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jc w:val="both"/>
            </w:pPr>
            <w:r w:rsidRPr="00153219">
              <w:t>Организация и проведение торжественных мероприятий в рамках завершения учебного года.</w:t>
            </w:r>
          </w:p>
        </w:tc>
      </w:tr>
    </w:tbl>
    <w:p w:rsidR="0032368A" w:rsidRPr="008469A3" w:rsidRDefault="0032368A" w:rsidP="008469A3">
      <w:pPr>
        <w:rPr>
          <w:b/>
          <w:color w:val="FF0000"/>
          <w:sz w:val="16"/>
          <w:szCs w:val="16"/>
        </w:rPr>
      </w:pPr>
    </w:p>
    <w:p w:rsidR="008469A3" w:rsidRPr="004535AC" w:rsidRDefault="008469A3" w:rsidP="008469A3">
      <w:pPr>
        <w:jc w:val="both"/>
        <w:rPr>
          <w:i/>
          <w:sz w:val="20"/>
          <w:szCs w:val="20"/>
        </w:rPr>
      </w:pPr>
      <w:r w:rsidRPr="004535AC">
        <w:rPr>
          <w:i/>
          <w:sz w:val="20"/>
          <w:szCs w:val="20"/>
        </w:rPr>
        <w:t xml:space="preserve">ПРИМЕЧАНИЕ.   </w:t>
      </w:r>
    </w:p>
    <w:p w:rsidR="008469A3" w:rsidRPr="008469A3" w:rsidRDefault="008469A3" w:rsidP="00FA50F0">
      <w:pPr>
        <w:jc w:val="both"/>
        <w:rPr>
          <w:i/>
          <w:sz w:val="22"/>
          <w:szCs w:val="22"/>
        </w:rPr>
      </w:pPr>
      <w:r w:rsidRPr="008469A3">
        <w:rPr>
          <w:i/>
          <w:sz w:val="22"/>
          <w:szCs w:val="22"/>
        </w:rPr>
        <w:t xml:space="preserve">В течение </w:t>
      </w:r>
      <w:r>
        <w:rPr>
          <w:i/>
          <w:sz w:val="22"/>
          <w:szCs w:val="22"/>
        </w:rPr>
        <w:t>учебного года предусмотрено проведение</w:t>
      </w:r>
      <w:r w:rsidR="00FA50F0">
        <w:rPr>
          <w:i/>
          <w:sz w:val="22"/>
          <w:szCs w:val="22"/>
        </w:rPr>
        <w:t xml:space="preserve"> оперативных совещаний</w:t>
      </w:r>
      <w:r>
        <w:rPr>
          <w:i/>
          <w:sz w:val="22"/>
          <w:szCs w:val="22"/>
        </w:rPr>
        <w:t>. Дата проведения и тематика  оперативных совещаний фиксируется в плане работы Управления образования на месяц.</w:t>
      </w:r>
    </w:p>
    <w:p w:rsidR="00BA4DCC" w:rsidRDefault="00BA4DCC" w:rsidP="00BA4DCC">
      <w:pPr>
        <w:rPr>
          <w:b/>
          <w:color w:val="FF0000"/>
          <w:sz w:val="22"/>
          <w:szCs w:val="22"/>
        </w:rPr>
      </w:pPr>
    </w:p>
    <w:p w:rsidR="00F16C6F" w:rsidRDefault="00C041B1" w:rsidP="00BA4DCC">
      <w:pPr>
        <w:jc w:val="center"/>
        <w:rPr>
          <w:b/>
          <w:sz w:val="22"/>
          <w:szCs w:val="22"/>
        </w:rPr>
      </w:pPr>
      <w:r w:rsidRPr="00EA2FFF">
        <w:rPr>
          <w:b/>
          <w:sz w:val="22"/>
          <w:szCs w:val="22"/>
        </w:rPr>
        <w:t xml:space="preserve">Тематические совещания-семинары руководителей  на </w:t>
      </w:r>
      <w:r>
        <w:rPr>
          <w:b/>
          <w:sz w:val="22"/>
          <w:szCs w:val="22"/>
        </w:rPr>
        <w:t>базе образовательных учреждений</w:t>
      </w:r>
    </w:p>
    <w:tbl>
      <w:tblPr>
        <w:tblStyle w:val="a4"/>
        <w:tblpPr w:leftFromText="180" w:rightFromText="180" w:vertAnchor="text" w:horzAnchor="margin" w:tblpXSpec="center" w:tblpY="140"/>
        <w:tblW w:w="9923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FA347F" w:rsidRPr="00EA2FFF" w:rsidTr="00FA347F">
        <w:tc>
          <w:tcPr>
            <w:tcW w:w="1985" w:type="dxa"/>
          </w:tcPr>
          <w:p w:rsidR="00FA347F" w:rsidRPr="00F264DE" w:rsidRDefault="00FA347F" w:rsidP="00210344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t>период проведения</w:t>
            </w:r>
          </w:p>
        </w:tc>
        <w:tc>
          <w:tcPr>
            <w:tcW w:w="7938" w:type="dxa"/>
          </w:tcPr>
          <w:p w:rsidR="00FA347F" w:rsidRDefault="00FA347F" w:rsidP="00F770AD">
            <w:pPr>
              <w:jc w:val="center"/>
            </w:pPr>
            <w:r>
              <w:t>с</w:t>
            </w:r>
            <w:r w:rsidRPr="00EA2FFF">
              <w:t>одержание</w:t>
            </w:r>
          </w:p>
          <w:p w:rsidR="00FA347F" w:rsidRPr="00F770AD" w:rsidRDefault="00FA347F" w:rsidP="00F770AD">
            <w:pPr>
              <w:jc w:val="center"/>
              <w:rPr>
                <w:sz w:val="16"/>
                <w:szCs w:val="16"/>
              </w:rPr>
            </w:pPr>
          </w:p>
        </w:tc>
      </w:tr>
      <w:tr w:rsidR="00FA347F" w:rsidRPr="00EA2FFF" w:rsidTr="00FA347F">
        <w:tc>
          <w:tcPr>
            <w:tcW w:w="1985" w:type="dxa"/>
          </w:tcPr>
          <w:p w:rsidR="00FA347F" w:rsidRDefault="00FA347F" w:rsidP="00210344">
            <w:pPr>
              <w:tabs>
                <w:tab w:val="left" w:pos="567"/>
              </w:tabs>
              <w:jc w:val="center"/>
            </w:pPr>
            <w:r>
              <w:t>октябрь</w:t>
            </w:r>
          </w:p>
        </w:tc>
        <w:tc>
          <w:tcPr>
            <w:tcW w:w="7938" w:type="dxa"/>
          </w:tcPr>
          <w:p w:rsidR="00FA347F" w:rsidRDefault="00FA347F" w:rsidP="00B4079F">
            <w:pPr>
              <w:jc w:val="both"/>
            </w:pPr>
            <w:r>
              <w:t>Понятие и сущность эффективного управлени</w:t>
            </w:r>
            <w:r w:rsidR="00A40C47">
              <w:t>я образовательной организацией</w:t>
            </w:r>
          </w:p>
          <w:p w:rsidR="00A40C47" w:rsidRDefault="00A40C47" w:rsidP="00A40C47">
            <w:pPr>
              <w:jc w:val="both"/>
            </w:pPr>
            <w:r w:rsidRPr="00A40C47">
              <w:t>(отв. СШ № 2,9, ДОУ № 5,11)</w:t>
            </w:r>
          </w:p>
          <w:p w:rsidR="00A40C47" w:rsidRPr="00A40C47" w:rsidRDefault="00A40C47" w:rsidP="001F17B0">
            <w:pPr>
              <w:rPr>
                <w:sz w:val="16"/>
                <w:szCs w:val="16"/>
              </w:rPr>
            </w:pPr>
          </w:p>
        </w:tc>
      </w:tr>
      <w:tr w:rsidR="00FA347F" w:rsidRPr="00EA2FFF" w:rsidTr="00FA347F">
        <w:tc>
          <w:tcPr>
            <w:tcW w:w="1985" w:type="dxa"/>
          </w:tcPr>
          <w:p w:rsidR="00FA347F" w:rsidRDefault="00FA347F" w:rsidP="00210344">
            <w:pPr>
              <w:tabs>
                <w:tab w:val="left" w:pos="567"/>
              </w:tabs>
              <w:jc w:val="center"/>
            </w:pPr>
            <w:r>
              <w:t>февраль</w:t>
            </w:r>
          </w:p>
        </w:tc>
        <w:tc>
          <w:tcPr>
            <w:tcW w:w="7938" w:type="dxa"/>
          </w:tcPr>
          <w:p w:rsidR="00FA347F" w:rsidRDefault="00FA347F" w:rsidP="00F16C6F">
            <w:r w:rsidRPr="00D24801">
              <w:t>Цифровые технологии и перспективы образования</w:t>
            </w:r>
          </w:p>
          <w:p w:rsidR="00FA347F" w:rsidRDefault="00A40C47" w:rsidP="00F16C6F">
            <w:r>
              <w:t>(отв. СШ № 7, ДОУ № 9,15, ЦДО)</w:t>
            </w:r>
          </w:p>
          <w:p w:rsidR="00A40C47" w:rsidRPr="00A40C47" w:rsidRDefault="00A40C47" w:rsidP="00F16C6F">
            <w:pPr>
              <w:rPr>
                <w:sz w:val="16"/>
                <w:szCs w:val="16"/>
              </w:rPr>
            </w:pPr>
          </w:p>
        </w:tc>
      </w:tr>
      <w:tr w:rsidR="00FA347F" w:rsidRPr="00EA2FFF" w:rsidTr="00FA347F">
        <w:tc>
          <w:tcPr>
            <w:tcW w:w="1985" w:type="dxa"/>
          </w:tcPr>
          <w:p w:rsidR="00FA347F" w:rsidRDefault="00FA347F" w:rsidP="00210344">
            <w:pPr>
              <w:tabs>
                <w:tab w:val="left" w:pos="567"/>
              </w:tabs>
              <w:jc w:val="center"/>
            </w:pPr>
            <w:r>
              <w:t>апрель</w:t>
            </w:r>
          </w:p>
        </w:tc>
        <w:tc>
          <w:tcPr>
            <w:tcW w:w="7938" w:type="dxa"/>
          </w:tcPr>
          <w:p w:rsidR="00FA347F" w:rsidRDefault="00FA347F" w:rsidP="00B4079F">
            <w:r>
              <w:t>Управление изменениями и инновациями в деятельности ОО, умение выдвигать творческие инициативы</w:t>
            </w:r>
          </w:p>
          <w:p w:rsidR="00A40C47" w:rsidRDefault="00A40C47" w:rsidP="00B4079F">
            <w:r>
              <w:t>(отв. СШ № 1,3, ДОУ № 1,10,16)</w:t>
            </w:r>
          </w:p>
          <w:p w:rsidR="00FA347F" w:rsidRPr="00FA347F" w:rsidRDefault="00FA347F" w:rsidP="00B4079F">
            <w:pPr>
              <w:rPr>
                <w:sz w:val="16"/>
                <w:szCs w:val="16"/>
              </w:rPr>
            </w:pPr>
          </w:p>
        </w:tc>
      </w:tr>
    </w:tbl>
    <w:p w:rsidR="00312614" w:rsidRDefault="00312614" w:rsidP="00EA2FFF">
      <w:pPr>
        <w:rPr>
          <w:b/>
          <w:color w:val="FF0000"/>
          <w:sz w:val="22"/>
          <w:szCs w:val="22"/>
        </w:rPr>
      </w:pPr>
    </w:p>
    <w:p w:rsidR="00C041B1" w:rsidRPr="00367854" w:rsidRDefault="00C041B1" w:rsidP="00C041B1">
      <w:pPr>
        <w:jc w:val="center"/>
        <w:rPr>
          <w:b/>
          <w:sz w:val="22"/>
          <w:szCs w:val="22"/>
        </w:rPr>
      </w:pPr>
      <w:r w:rsidRPr="00367854">
        <w:rPr>
          <w:b/>
          <w:sz w:val="22"/>
          <w:szCs w:val="22"/>
        </w:rPr>
        <w:t>Муниципальные семинары</w:t>
      </w:r>
      <w:r>
        <w:rPr>
          <w:b/>
          <w:sz w:val="22"/>
          <w:szCs w:val="22"/>
        </w:rPr>
        <w:t>, профессиональные конкурсы</w:t>
      </w:r>
    </w:p>
    <w:p w:rsidR="00C041B1" w:rsidRPr="00D57CCC" w:rsidRDefault="00C041B1" w:rsidP="00C041B1">
      <w:pPr>
        <w:rPr>
          <w:b/>
          <w:color w:val="FF0000"/>
          <w:sz w:val="16"/>
          <w:szCs w:val="16"/>
        </w:rPr>
      </w:pPr>
    </w:p>
    <w:tbl>
      <w:tblPr>
        <w:tblStyle w:val="a4"/>
        <w:tblW w:w="9983" w:type="dxa"/>
        <w:tblLook w:val="01E0" w:firstRow="1" w:lastRow="1" w:firstColumn="1" w:lastColumn="1" w:noHBand="0" w:noVBand="0"/>
      </w:tblPr>
      <w:tblGrid>
        <w:gridCol w:w="770"/>
        <w:gridCol w:w="5386"/>
        <w:gridCol w:w="3827"/>
      </w:tblGrid>
      <w:tr w:rsidR="00C041B1" w:rsidRPr="00D57CCC" w:rsidTr="002103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1" w:rsidRPr="00D57CCC" w:rsidRDefault="00C041B1" w:rsidP="00210344">
            <w:pPr>
              <w:rPr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B1" w:rsidRDefault="00C041B1" w:rsidP="00210344">
            <w:pPr>
              <w:jc w:val="center"/>
            </w:pPr>
            <w:r w:rsidRPr="00367854">
              <w:t>тема семинара</w:t>
            </w:r>
          </w:p>
          <w:p w:rsidR="00C041B1" w:rsidRPr="00367854" w:rsidRDefault="00C041B1" w:rsidP="0021034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1" w:rsidRPr="00367854" w:rsidRDefault="00C041B1" w:rsidP="00210344">
            <w:pPr>
              <w:jc w:val="center"/>
            </w:pPr>
            <w:r w:rsidRPr="00367854">
              <w:t>участники семинара</w:t>
            </w:r>
          </w:p>
        </w:tc>
      </w:tr>
      <w:tr w:rsidR="00AE3FB6" w:rsidRPr="00D57CCC" w:rsidTr="00BA4DCC">
        <w:trPr>
          <w:cantSplit/>
          <w:trHeight w:val="11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3FB6" w:rsidRPr="0088239F" w:rsidRDefault="00AE3FB6" w:rsidP="00210344">
            <w:pPr>
              <w:ind w:left="113" w:right="113"/>
              <w:jc w:val="center"/>
            </w:pPr>
            <w:r w:rsidRPr="0088239F"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FB6" w:rsidRPr="0055121F" w:rsidRDefault="00AE3FB6" w:rsidP="009E6ADF">
            <w:pPr>
              <w:jc w:val="both"/>
              <w:rPr>
                <w:rFonts w:eastAsia="+mn-ea"/>
                <w:color w:val="000000"/>
                <w:lang w:eastAsia="en-US"/>
              </w:rPr>
            </w:pPr>
            <w:r>
              <w:rPr>
                <w:rFonts w:eastAsia="+mn-ea"/>
                <w:color w:val="000000"/>
                <w:lang w:eastAsia="en-US"/>
              </w:rPr>
              <w:t xml:space="preserve">Семинар </w:t>
            </w:r>
            <w:r w:rsidRPr="0055121F">
              <w:rPr>
                <w:rFonts w:eastAsia="+mn-ea"/>
                <w:color w:val="000000"/>
                <w:lang w:eastAsia="en-US"/>
              </w:rPr>
              <w:t>«Сопровождение педагога в процессе реализации ИОМ» (в рамках деятельности по созданию и реализации ИОМ педагогов)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Pr="0055121F" w:rsidRDefault="00AE3FB6" w:rsidP="00967F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67F64">
              <w:rPr>
                <w:rFonts w:eastAsia="Calibri"/>
                <w:lang w:eastAsia="en-US"/>
              </w:rPr>
              <w:t xml:space="preserve">аместители руководителей </w:t>
            </w:r>
            <w:r w:rsidRPr="0055121F">
              <w:rPr>
                <w:rFonts w:eastAsia="Calibri"/>
                <w:lang w:eastAsia="en-US"/>
              </w:rPr>
              <w:t>ОО, руководители ГМО и ШМО</w:t>
            </w:r>
          </w:p>
        </w:tc>
      </w:tr>
      <w:tr w:rsidR="0055121F" w:rsidRPr="00D57CCC" w:rsidTr="00210344">
        <w:trPr>
          <w:cantSplit/>
          <w:trHeight w:val="857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121F" w:rsidRPr="0088239F" w:rsidRDefault="0055121F" w:rsidP="00210344">
            <w:pPr>
              <w:ind w:left="113" w:right="113"/>
              <w:jc w:val="center"/>
            </w:pPr>
            <w:r w:rsidRPr="0088239F"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1F" w:rsidRPr="00D83557" w:rsidRDefault="0055121F" w:rsidP="009E6ADF">
            <w:pPr>
              <w:jc w:val="both"/>
            </w:pPr>
            <w:r>
              <w:t xml:space="preserve">Семинар-совещание </w:t>
            </w:r>
            <w:r w:rsidRPr="000A7F8A">
              <w:t>«Нормативное и организационно-техническое обеспечение проведения муниципального этапа Всероссийской олимпиады школьников»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1F" w:rsidRPr="00D83557" w:rsidRDefault="0055121F" w:rsidP="00946B4E">
            <w:proofErr w:type="gramStart"/>
            <w:r>
              <w:t>ответственные</w:t>
            </w:r>
            <w:proofErr w:type="gramEnd"/>
            <w:r>
              <w:t xml:space="preserve"> за работу с одаренными детьми </w:t>
            </w:r>
          </w:p>
        </w:tc>
      </w:tr>
      <w:tr w:rsidR="0055121F" w:rsidRPr="00D57CCC" w:rsidTr="00F770AD">
        <w:trPr>
          <w:cantSplit/>
          <w:trHeight w:val="828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1F" w:rsidRPr="0088239F" w:rsidRDefault="0055121F" w:rsidP="00210344">
            <w:pPr>
              <w:ind w:left="113" w:right="113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1F" w:rsidRPr="0055121F" w:rsidRDefault="0055121F" w:rsidP="009E6ADF">
            <w:pPr>
              <w:jc w:val="both"/>
            </w:pPr>
            <w:r>
              <w:rPr>
                <w:rFonts w:eastAsia="+mn-ea"/>
                <w:color w:val="000000"/>
                <w:lang w:eastAsia="en-US"/>
              </w:rPr>
              <w:t xml:space="preserve">Семинар </w:t>
            </w:r>
            <w:r w:rsidRPr="0055121F">
              <w:rPr>
                <w:rFonts w:eastAsia="+mn-ea"/>
                <w:color w:val="000000"/>
                <w:lang w:eastAsia="en-US"/>
              </w:rPr>
              <w:t>«Проектирование изменения деятельности педагога с учетом приращения его компетенций» (в рамках деятельности по созданию и реализации ИОМ педагогов)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1F" w:rsidRPr="0055121F" w:rsidRDefault="0055121F" w:rsidP="005512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55121F">
              <w:rPr>
                <w:rFonts w:eastAsia="Calibri"/>
                <w:lang w:eastAsia="en-US"/>
              </w:rPr>
              <w:t>аместители руководителей ОО, руководители ГМО и ШМО</w:t>
            </w:r>
          </w:p>
        </w:tc>
      </w:tr>
      <w:tr w:rsidR="005A3E66" w:rsidRPr="00D57CCC" w:rsidTr="00BA4DCC">
        <w:trPr>
          <w:cantSplit/>
          <w:trHeight w:val="513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E66" w:rsidRPr="0088239F" w:rsidRDefault="005A3E66" w:rsidP="00210344">
            <w:pPr>
              <w:ind w:left="113" w:right="113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66" w:rsidRPr="005A3E66" w:rsidRDefault="005A3E66" w:rsidP="005A3E66">
            <w:pPr>
              <w:jc w:val="both"/>
            </w:pPr>
            <w:r w:rsidRPr="005A3E66">
              <w:t>Семинар-практикум «Детская игра – ведущий вид деятельности дошкольников»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66" w:rsidRPr="005A3E66" w:rsidRDefault="005A3E66" w:rsidP="005A3E66">
            <w:pPr>
              <w:jc w:val="both"/>
            </w:pPr>
            <w:r>
              <w:t xml:space="preserve">заместители </w:t>
            </w:r>
            <w:r w:rsidRPr="005A3E66">
              <w:t>заведующих, педагоги, узкие специалисты ДОУ</w:t>
            </w:r>
          </w:p>
        </w:tc>
      </w:tr>
      <w:tr w:rsidR="00AE3FB6" w:rsidRPr="00D57CCC" w:rsidTr="00F770AD">
        <w:trPr>
          <w:cantSplit/>
          <w:trHeight w:val="554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B6" w:rsidRPr="0088239F" w:rsidRDefault="00AE3FB6" w:rsidP="00210344">
            <w:pPr>
              <w:ind w:left="113" w:right="113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Default="00AE3FB6" w:rsidP="00F91CAD">
            <w:pPr>
              <w:jc w:val="both"/>
            </w:pPr>
            <w:r w:rsidRPr="005A3E66">
              <w:t>Профессиональный конкурс на лучшую методическую разработку обучающего семинара для родителей по вопросам дошкольного образования</w:t>
            </w:r>
            <w:r>
              <w:t xml:space="preserve"> (октябрь-ноябрь)</w:t>
            </w:r>
          </w:p>
          <w:p w:rsidR="00AE3FB6" w:rsidRPr="00BA4DCC" w:rsidRDefault="00AE3FB6" w:rsidP="00F91C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Pr="005A3E66" w:rsidRDefault="00AE3FB6" w:rsidP="00F91CAD">
            <w:pPr>
              <w:jc w:val="both"/>
            </w:pPr>
            <w:r>
              <w:t>заместители</w:t>
            </w:r>
            <w:r w:rsidRPr="005A3E66">
              <w:t xml:space="preserve"> заведующих, педагоги, узкие специалисты ДОУ</w:t>
            </w:r>
          </w:p>
        </w:tc>
      </w:tr>
      <w:tr w:rsidR="00AE3FB6" w:rsidRPr="00D57CCC" w:rsidTr="00AE3FB6">
        <w:trPr>
          <w:cantSplit/>
          <w:trHeight w:val="1274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B6" w:rsidRPr="0088239F" w:rsidRDefault="00AE3FB6" w:rsidP="00210344">
            <w:pPr>
              <w:ind w:left="113" w:right="113"/>
              <w:jc w:val="center"/>
            </w:pPr>
            <w:r w:rsidRPr="0088239F"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Pr="005A3E66" w:rsidRDefault="00AE3FB6" w:rsidP="005A3E66">
            <w:pPr>
              <w:jc w:val="both"/>
            </w:pPr>
            <w:r w:rsidRPr="005A3E66">
              <w:t xml:space="preserve">Семинар «Организация инклюзивного образования в условиях реализации ФГОС </w:t>
            </w:r>
            <w:proofErr w:type="gramStart"/>
            <w:r w:rsidRPr="005A3E66">
              <w:t>ДО</w:t>
            </w:r>
            <w:proofErr w:type="gramEnd"/>
            <w:r w:rsidRPr="005A3E66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Pr="005A3E66" w:rsidRDefault="00AE3FB6" w:rsidP="005A3E66">
            <w:r>
              <w:t xml:space="preserve">заведующие, заместители </w:t>
            </w:r>
            <w:r w:rsidRPr="005A3E66">
              <w:t>заведующих, педагоги, узкие специалисты ДОУ</w:t>
            </w:r>
          </w:p>
        </w:tc>
      </w:tr>
      <w:tr w:rsidR="00AE3FB6" w:rsidRPr="00D57CCC" w:rsidTr="00210344">
        <w:trPr>
          <w:cantSplit/>
          <w:trHeight w:val="645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B6" w:rsidRPr="0088239F" w:rsidRDefault="00AE3FB6" w:rsidP="00210344">
            <w:pPr>
              <w:ind w:left="113" w:right="113"/>
              <w:jc w:val="center"/>
            </w:pPr>
            <w:r w:rsidRPr="0088239F"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Pr="0055121F" w:rsidRDefault="00AE3FB6" w:rsidP="009E6ADF">
            <w:pPr>
              <w:jc w:val="both"/>
              <w:rPr>
                <w:rFonts w:eastAsia="+mn-ea"/>
                <w:color w:val="000000"/>
                <w:lang w:eastAsia="en-US"/>
              </w:rPr>
            </w:pPr>
            <w:r w:rsidRPr="0055121F">
              <w:rPr>
                <w:rFonts w:eastAsia="+mn-ea"/>
                <w:color w:val="000000"/>
                <w:lang w:eastAsia="en-US"/>
              </w:rPr>
              <w:t>Рефлексивно-аналитический семинар по организации методического сопровождения педагогов в образовательной организации (в рамках деятельности по созданию и реализации ИОМ педагогов)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Pr="0055121F" w:rsidRDefault="00AE3FB6" w:rsidP="005512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55121F">
              <w:rPr>
                <w:rFonts w:eastAsia="Calibri"/>
                <w:lang w:eastAsia="en-US"/>
              </w:rPr>
              <w:t>аместители руководителей ОО, руководители ГМО и ШМО</w:t>
            </w:r>
          </w:p>
        </w:tc>
      </w:tr>
      <w:tr w:rsidR="00AE3FB6" w:rsidRPr="00D57CCC" w:rsidTr="005A3E66">
        <w:trPr>
          <w:cantSplit/>
          <w:trHeight w:val="53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B6" w:rsidRPr="0088239F" w:rsidRDefault="00AE3FB6" w:rsidP="00210344">
            <w:pPr>
              <w:ind w:left="113" w:right="113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Pr="005A3E66" w:rsidRDefault="00AE3FB6" w:rsidP="0012214F">
            <w:r w:rsidRPr="005A3E66">
              <w:t>Педагогическая Олимпиада «Решение профессиональной задачи»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Pr="005A3E66" w:rsidRDefault="00AE3FB6" w:rsidP="005A3E66">
            <w:pPr>
              <w:jc w:val="both"/>
            </w:pPr>
            <w:r>
              <w:t>п</w:t>
            </w:r>
            <w:r w:rsidRPr="005A3E66">
              <w:t>едагоги, узкие специалисты ДОУ</w:t>
            </w:r>
          </w:p>
        </w:tc>
      </w:tr>
      <w:tr w:rsidR="00AE3FB6" w:rsidRPr="00D57CCC" w:rsidTr="00210344">
        <w:trPr>
          <w:cantSplit/>
          <w:trHeight w:val="8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B6" w:rsidRPr="0088239F" w:rsidRDefault="00AE3FB6" w:rsidP="00210344">
            <w:pPr>
              <w:ind w:left="113" w:right="113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Default="00AE3FB6" w:rsidP="00AE3FB6">
            <w:pPr>
              <w:jc w:val="both"/>
            </w:pPr>
            <w:r>
              <w:t>Муниципальный этап профессионального</w:t>
            </w:r>
            <w:r w:rsidRPr="005A3E66">
              <w:t xml:space="preserve"> конкурс</w:t>
            </w:r>
            <w:r>
              <w:t>а</w:t>
            </w:r>
            <w:r w:rsidRPr="005A3E66">
              <w:t xml:space="preserve"> «Воспитатель года – 2022» (</w:t>
            </w:r>
            <w:r>
              <w:t>декабрь-январь</w:t>
            </w:r>
            <w:r w:rsidRPr="005A3E66">
              <w:t>)</w:t>
            </w:r>
          </w:p>
          <w:p w:rsidR="00AE3FB6" w:rsidRPr="00BA4DCC" w:rsidRDefault="00AE3FB6" w:rsidP="00AE3F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Pr="005A3E66" w:rsidRDefault="00AE3FB6" w:rsidP="00F91CAD">
            <w:pPr>
              <w:jc w:val="both"/>
            </w:pPr>
            <w:r>
              <w:t>п</w:t>
            </w:r>
            <w:r w:rsidRPr="005A3E66">
              <w:t>едагоги, узкие специалисты ДОУ</w:t>
            </w:r>
          </w:p>
        </w:tc>
      </w:tr>
      <w:tr w:rsidR="00AE3FB6" w:rsidRPr="00D57CCC" w:rsidTr="0012214F">
        <w:trPr>
          <w:cantSplit/>
          <w:trHeight w:val="1042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B6" w:rsidRPr="0088239F" w:rsidRDefault="00AE3FB6" w:rsidP="00210344">
            <w:pPr>
              <w:ind w:left="113" w:right="113"/>
              <w:jc w:val="center"/>
            </w:pPr>
            <w:r w:rsidRPr="0088239F">
              <w:lastRenderedPageBreak/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Pr="0012214F" w:rsidRDefault="00AE3FB6" w:rsidP="0012214F">
            <w:pPr>
              <w:tabs>
                <w:tab w:val="left" w:pos="325"/>
              </w:tabs>
              <w:jc w:val="both"/>
              <w:rPr>
                <w:rFonts w:eastAsia="Calibri"/>
                <w:lang w:eastAsia="en-US"/>
              </w:rPr>
            </w:pPr>
            <w:r w:rsidRPr="0055121F">
              <w:rPr>
                <w:rFonts w:eastAsia="Calibri"/>
                <w:lang w:eastAsia="en-US"/>
              </w:rPr>
              <w:t>Управленческо-методическая сессия «Механизмы управления качеством образования в образовательной организации» («зимнее погр</w:t>
            </w:r>
            <w:r w:rsidR="0012214F">
              <w:rPr>
                <w:rFonts w:eastAsia="Calibri"/>
                <w:lang w:eastAsia="en-US"/>
              </w:rPr>
              <w:t>ужение по актуальным вопросам»)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3FB6" w:rsidRPr="0055121F" w:rsidRDefault="00AE3FB6" w:rsidP="0055121F">
            <w:r w:rsidRPr="0055121F">
              <w:rPr>
                <w:rFonts w:eastAsia="Calibri"/>
                <w:lang w:eastAsia="en-US"/>
              </w:rPr>
              <w:t>руководители, заместители руководителей, педагоги</w:t>
            </w:r>
          </w:p>
        </w:tc>
      </w:tr>
      <w:tr w:rsidR="00AE3FB6" w:rsidRPr="00D57CCC" w:rsidTr="00F91CAD">
        <w:trPr>
          <w:cantSplit/>
          <w:trHeight w:val="516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B6" w:rsidRPr="0088239F" w:rsidRDefault="00AE3FB6" w:rsidP="00210344">
            <w:pPr>
              <w:ind w:left="113" w:right="113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Default="00AE3FB6" w:rsidP="00CC140E">
            <w:pPr>
              <w:jc w:val="both"/>
            </w:pPr>
            <w:r w:rsidRPr="00AE3FB6">
              <w:t>Муниципальный этап професс</w:t>
            </w:r>
            <w:r>
              <w:t>ионального конкурса «Учитель</w:t>
            </w:r>
            <w:r w:rsidRPr="00AE3FB6">
              <w:t xml:space="preserve"> года – 2022»</w:t>
            </w:r>
          </w:p>
          <w:p w:rsidR="00AE3FB6" w:rsidRPr="0012214F" w:rsidRDefault="00AE3FB6" w:rsidP="00CC14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3FB6" w:rsidRPr="00D83557" w:rsidRDefault="00AE3FB6" w:rsidP="00CC140E">
            <w:pPr>
              <w:jc w:val="both"/>
            </w:pPr>
            <w:r>
              <w:t>педагоги СШ</w:t>
            </w:r>
          </w:p>
        </w:tc>
      </w:tr>
      <w:tr w:rsidR="00AE3FB6" w:rsidRPr="00D57CCC" w:rsidTr="00F91CAD">
        <w:trPr>
          <w:cantSplit/>
          <w:trHeight w:val="1012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B6" w:rsidRPr="0088239F" w:rsidRDefault="00AE3FB6" w:rsidP="00210344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Default="00AE3FB6" w:rsidP="00F91CAD">
            <w:pPr>
              <w:jc w:val="both"/>
            </w:pPr>
            <w:r w:rsidRPr="005A3E66">
              <w:t xml:space="preserve">Профессиональные конкурсы поддержки детской инициативы и самостоятельности «Детский совет по – настоящему», «Мои открытия», «Мир </w:t>
            </w:r>
            <w:proofErr w:type="gramStart"/>
            <w:r w:rsidRPr="005A3E66">
              <w:t>понарошку</w:t>
            </w:r>
            <w:proofErr w:type="gramEnd"/>
            <w:r w:rsidRPr="005A3E66">
              <w:t>»</w:t>
            </w:r>
            <w:r>
              <w:t xml:space="preserve"> (февраль-апрель)</w:t>
            </w:r>
          </w:p>
          <w:p w:rsidR="00AE3FB6" w:rsidRPr="0012214F" w:rsidRDefault="00AE3FB6" w:rsidP="00F91C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3FB6" w:rsidRPr="005A3E66" w:rsidRDefault="00AE3FB6" w:rsidP="00F91CAD">
            <w:pPr>
              <w:jc w:val="both"/>
            </w:pPr>
            <w:r>
              <w:t xml:space="preserve">заместители </w:t>
            </w:r>
            <w:r w:rsidRPr="005A3E66">
              <w:t>заведующих, педагоги ДОУ</w:t>
            </w:r>
          </w:p>
        </w:tc>
      </w:tr>
      <w:tr w:rsidR="0009070F" w:rsidRPr="00D57CCC" w:rsidTr="00F91CAD">
        <w:trPr>
          <w:cantSplit/>
          <w:trHeight w:val="1012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070F" w:rsidRDefault="0009070F" w:rsidP="00210344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0F" w:rsidRPr="005A3E66" w:rsidRDefault="0009070F" w:rsidP="00F91CAD">
            <w:pPr>
              <w:jc w:val="both"/>
            </w:pPr>
            <w:r>
              <w:t>Муниципальный конкурс управленческих проектов (март-апрель)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9070F" w:rsidRDefault="0009070F" w:rsidP="0009070F">
            <w:r>
              <w:t>директора, заместители директоров, заведующие, заместители заведующих</w:t>
            </w:r>
          </w:p>
        </w:tc>
      </w:tr>
      <w:tr w:rsidR="00AE3FB6" w:rsidRPr="00D57CCC" w:rsidTr="005A3E66">
        <w:trPr>
          <w:cantSplit/>
          <w:trHeight w:val="669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B6" w:rsidRDefault="00AE3FB6" w:rsidP="00210344">
            <w:pPr>
              <w:ind w:left="113" w:right="113"/>
              <w:jc w:val="center"/>
            </w:pPr>
            <w:r>
              <w:t xml:space="preserve">апрель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Default="00AE3FB6" w:rsidP="005A3E66">
            <w:pPr>
              <w:jc w:val="both"/>
            </w:pPr>
            <w:r w:rsidRPr="005A3E66">
              <w:t>Презентация микро и макро пространства ДОУ № 16 в контексте решения задач воспитания и развития личностного потенциала участников образовательных отношений</w:t>
            </w:r>
          </w:p>
          <w:p w:rsidR="0012214F" w:rsidRPr="0012214F" w:rsidRDefault="0012214F" w:rsidP="005A3E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E3FB6" w:rsidRPr="005A3E66" w:rsidRDefault="00AE3FB6" w:rsidP="005A3E66">
            <w:r>
              <w:t xml:space="preserve">заведующие, заместители </w:t>
            </w:r>
            <w:r w:rsidRPr="005A3E66">
              <w:t>заведующих, педагоги, узкие специалисты ДОУ</w:t>
            </w:r>
          </w:p>
        </w:tc>
      </w:tr>
      <w:tr w:rsidR="00AE3FB6" w:rsidRPr="00D57CCC" w:rsidTr="00C83A9D">
        <w:trPr>
          <w:cantSplit/>
          <w:trHeight w:val="67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3FB6" w:rsidRPr="0088239F" w:rsidRDefault="00AE3FB6" w:rsidP="00210344">
            <w:pPr>
              <w:ind w:left="113" w:right="113"/>
              <w:jc w:val="center"/>
            </w:pPr>
            <w:r w:rsidRPr="0088239F"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FB6" w:rsidRPr="000A7F8A" w:rsidRDefault="00AE3FB6" w:rsidP="009E6ADF">
            <w:pPr>
              <w:jc w:val="both"/>
            </w:pPr>
            <w:r w:rsidRPr="000A7F8A">
              <w:rPr>
                <w:sz w:val="24"/>
                <w:szCs w:val="24"/>
              </w:rPr>
              <w:t>Семинар-совещание «Анализ и перспективы работы с одаренными детьми»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B6" w:rsidRDefault="00AE3FB6" w:rsidP="00946B4E">
            <w:proofErr w:type="gramStart"/>
            <w:r>
              <w:t>ответственные</w:t>
            </w:r>
            <w:proofErr w:type="gramEnd"/>
            <w:r>
              <w:t xml:space="preserve"> за работу с одаренными детьми </w:t>
            </w:r>
          </w:p>
        </w:tc>
      </w:tr>
    </w:tbl>
    <w:p w:rsidR="00C041B1" w:rsidRPr="00D57CCC" w:rsidRDefault="00C041B1" w:rsidP="00C041B1">
      <w:pPr>
        <w:rPr>
          <w:b/>
          <w:color w:val="FF0000"/>
          <w:sz w:val="22"/>
          <w:szCs w:val="22"/>
        </w:rPr>
      </w:pPr>
    </w:p>
    <w:p w:rsidR="00C041B1" w:rsidRPr="004535AC" w:rsidRDefault="00C041B1" w:rsidP="00C041B1">
      <w:pPr>
        <w:jc w:val="both"/>
        <w:rPr>
          <w:i/>
          <w:sz w:val="20"/>
          <w:szCs w:val="20"/>
        </w:rPr>
      </w:pPr>
      <w:r w:rsidRPr="004535AC">
        <w:rPr>
          <w:i/>
          <w:sz w:val="20"/>
          <w:szCs w:val="20"/>
        </w:rPr>
        <w:t xml:space="preserve">ПРИМЕЧАНИЕ.   </w:t>
      </w:r>
    </w:p>
    <w:p w:rsidR="00C041B1" w:rsidRPr="004535AC" w:rsidRDefault="00C041B1" w:rsidP="00C041B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i/>
          <w:sz w:val="20"/>
          <w:szCs w:val="20"/>
        </w:rPr>
      </w:pPr>
      <w:r w:rsidRPr="004535AC">
        <w:rPr>
          <w:i/>
          <w:sz w:val="20"/>
          <w:szCs w:val="20"/>
        </w:rPr>
        <w:t>Открытая практика педагогов ДОУ города</w:t>
      </w:r>
      <w:r w:rsidR="00AE3FB6">
        <w:rPr>
          <w:i/>
          <w:sz w:val="20"/>
          <w:szCs w:val="20"/>
        </w:rPr>
        <w:t>, рефлексивные семинары проходят в соответствии с планом</w:t>
      </w:r>
      <w:r w:rsidRPr="004535AC">
        <w:rPr>
          <w:i/>
          <w:sz w:val="20"/>
          <w:szCs w:val="20"/>
        </w:rPr>
        <w:t xml:space="preserve"> работы ГМО педагогов до</w:t>
      </w:r>
      <w:r w:rsidR="00AE3FB6">
        <w:rPr>
          <w:i/>
          <w:sz w:val="20"/>
          <w:szCs w:val="20"/>
        </w:rPr>
        <w:t>школьного образования.</w:t>
      </w:r>
    </w:p>
    <w:p w:rsidR="00C041B1" w:rsidRDefault="00C041B1" w:rsidP="00C041B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i/>
          <w:sz w:val="20"/>
          <w:szCs w:val="20"/>
        </w:rPr>
      </w:pPr>
      <w:r w:rsidRPr="004535AC">
        <w:rPr>
          <w:i/>
          <w:sz w:val="20"/>
          <w:szCs w:val="20"/>
        </w:rPr>
        <w:t>График и тематика заседаний городских метод</w:t>
      </w:r>
      <w:r w:rsidR="00AE3FB6">
        <w:rPr>
          <w:i/>
          <w:sz w:val="20"/>
          <w:szCs w:val="20"/>
        </w:rPr>
        <w:t>ических объединений на 2021</w:t>
      </w:r>
      <w:r w:rsidR="00936AE1">
        <w:rPr>
          <w:i/>
          <w:sz w:val="20"/>
          <w:szCs w:val="20"/>
        </w:rPr>
        <w:t xml:space="preserve"> -2022</w:t>
      </w:r>
      <w:r w:rsidRPr="004535AC">
        <w:rPr>
          <w:i/>
          <w:sz w:val="20"/>
          <w:szCs w:val="20"/>
        </w:rPr>
        <w:t xml:space="preserve"> учебный год размещены на сайте Управления образования</w:t>
      </w:r>
    </w:p>
    <w:p w:rsidR="00312614" w:rsidRDefault="00312614" w:rsidP="00EA2FFF">
      <w:pPr>
        <w:rPr>
          <w:b/>
          <w:color w:val="FF0000"/>
          <w:sz w:val="22"/>
          <w:szCs w:val="22"/>
        </w:rPr>
      </w:pPr>
    </w:p>
    <w:p w:rsidR="00946B4E" w:rsidRDefault="00946B4E" w:rsidP="00EA2FFF">
      <w:pPr>
        <w:rPr>
          <w:b/>
          <w:color w:val="FF0000"/>
          <w:sz w:val="22"/>
          <w:szCs w:val="22"/>
        </w:rPr>
      </w:pPr>
    </w:p>
    <w:p w:rsidR="00C041B1" w:rsidRDefault="00C041B1" w:rsidP="00C041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Открытые методические дни образовательных учреждений</w:t>
      </w:r>
    </w:p>
    <w:p w:rsidR="00C041B1" w:rsidRPr="0012214F" w:rsidRDefault="00C041B1" w:rsidP="00C041B1">
      <w:pPr>
        <w:rPr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C041B1" w:rsidRPr="009E6ADF" w:rsidTr="00210344">
        <w:tc>
          <w:tcPr>
            <w:tcW w:w="2093" w:type="dxa"/>
          </w:tcPr>
          <w:p w:rsidR="00C041B1" w:rsidRPr="009E6ADF" w:rsidRDefault="00C041B1" w:rsidP="00210344">
            <w:pPr>
              <w:jc w:val="center"/>
            </w:pPr>
            <w:r w:rsidRPr="009E6ADF">
              <w:t>период проведения</w:t>
            </w:r>
          </w:p>
        </w:tc>
        <w:tc>
          <w:tcPr>
            <w:tcW w:w="7762" w:type="dxa"/>
          </w:tcPr>
          <w:p w:rsidR="00C041B1" w:rsidRDefault="00C041B1" w:rsidP="00210344">
            <w:pPr>
              <w:jc w:val="center"/>
            </w:pPr>
            <w:r w:rsidRPr="009E6ADF">
              <w:t>наименование образовательного учреждения</w:t>
            </w:r>
          </w:p>
          <w:p w:rsidR="00967F64" w:rsidRPr="00967F64" w:rsidRDefault="00967F64" w:rsidP="00210344">
            <w:pPr>
              <w:jc w:val="center"/>
              <w:rPr>
                <w:sz w:val="16"/>
                <w:szCs w:val="16"/>
              </w:rPr>
            </w:pPr>
          </w:p>
        </w:tc>
      </w:tr>
      <w:tr w:rsidR="00967F64" w:rsidRPr="009E6ADF" w:rsidTr="00967F64">
        <w:trPr>
          <w:trHeight w:val="433"/>
        </w:trPr>
        <w:tc>
          <w:tcPr>
            <w:tcW w:w="2093" w:type="dxa"/>
          </w:tcPr>
          <w:p w:rsidR="00967F64" w:rsidRPr="009E6ADF" w:rsidRDefault="00967F64" w:rsidP="009E6ADF">
            <w:pPr>
              <w:jc w:val="both"/>
            </w:pPr>
            <w:r w:rsidRPr="009E6ADF">
              <w:t>ноябрь</w:t>
            </w:r>
          </w:p>
          <w:p w:rsidR="00967F64" w:rsidRPr="00967F64" w:rsidRDefault="00967F64" w:rsidP="009E6A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62" w:type="dxa"/>
          </w:tcPr>
          <w:p w:rsidR="00967F64" w:rsidRPr="009E6ADF" w:rsidRDefault="00967F64" w:rsidP="00967F64">
            <w:r w:rsidRPr="009E6ADF">
              <w:t>МБОУ СШ №7</w:t>
            </w:r>
            <w:r>
              <w:t xml:space="preserve">, </w:t>
            </w:r>
            <w:r w:rsidRPr="009E6ADF">
              <w:t xml:space="preserve">МБДОУ №1 </w:t>
            </w:r>
          </w:p>
        </w:tc>
      </w:tr>
      <w:tr w:rsidR="009E6ADF" w:rsidRPr="009E6ADF" w:rsidTr="00967F64">
        <w:trPr>
          <w:trHeight w:val="270"/>
        </w:trPr>
        <w:tc>
          <w:tcPr>
            <w:tcW w:w="2093" w:type="dxa"/>
          </w:tcPr>
          <w:p w:rsidR="009E6ADF" w:rsidRPr="009E6ADF" w:rsidRDefault="009E6ADF" w:rsidP="009E6ADF">
            <w:pPr>
              <w:jc w:val="both"/>
            </w:pPr>
            <w:r w:rsidRPr="009E6ADF">
              <w:t>декабрь</w:t>
            </w:r>
          </w:p>
        </w:tc>
        <w:tc>
          <w:tcPr>
            <w:tcW w:w="7762" w:type="dxa"/>
          </w:tcPr>
          <w:p w:rsidR="009E6ADF" w:rsidRDefault="009E6ADF" w:rsidP="009E6ADF">
            <w:r w:rsidRPr="009E6ADF">
              <w:t>СШ №1 имени И.П. Кытманова</w:t>
            </w:r>
          </w:p>
          <w:p w:rsidR="00967F64" w:rsidRPr="00967F64" w:rsidRDefault="00967F64" w:rsidP="009E6ADF">
            <w:pPr>
              <w:rPr>
                <w:sz w:val="16"/>
                <w:szCs w:val="16"/>
              </w:rPr>
            </w:pPr>
          </w:p>
        </w:tc>
      </w:tr>
      <w:tr w:rsidR="009E6ADF" w:rsidRPr="009E6ADF" w:rsidTr="009E6ADF">
        <w:trPr>
          <w:trHeight w:val="303"/>
        </w:trPr>
        <w:tc>
          <w:tcPr>
            <w:tcW w:w="2093" w:type="dxa"/>
          </w:tcPr>
          <w:p w:rsidR="009E6ADF" w:rsidRPr="009E6ADF" w:rsidRDefault="009E6ADF" w:rsidP="009E6ADF">
            <w:pPr>
              <w:jc w:val="both"/>
            </w:pPr>
            <w:r w:rsidRPr="009E6ADF">
              <w:t>март</w:t>
            </w:r>
          </w:p>
        </w:tc>
        <w:tc>
          <w:tcPr>
            <w:tcW w:w="7762" w:type="dxa"/>
          </w:tcPr>
          <w:p w:rsidR="009E6ADF" w:rsidRDefault="009E6ADF" w:rsidP="00967F64">
            <w:r w:rsidRPr="009E6ADF">
              <w:t xml:space="preserve">МБДОУ №11 </w:t>
            </w:r>
          </w:p>
          <w:p w:rsidR="00967F64" w:rsidRPr="00967F64" w:rsidRDefault="00967F64" w:rsidP="00967F64">
            <w:pPr>
              <w:rPr>
                <w:sz w:val="16"/>
                <w:szCs w:val="16"/>
              </w:rPr>
            </w:pPr>
          </w:p>
        </w:tc>
      </w:tr>
    </w:tbl>
    <w:p w:rsidR="00C041B1" w:rsidRDefault="00C041B1" w:rsidP="00C041B1">
      <w:pPr>
        <w:rPr>
          <w:b/>
          <w:sz w:val="18"/>
          <w:szCs w:val="18"/>
        </w:rPr>
      </w:pPr>
    </w:p>
    <w:p w:rsidR="0012214F" w:rsidRDefault="0012214F" w:rsidP="00C041B1">
      <w:pPr>
        <w:rPr>
          <w:b/>
          <w:sz w:val="18"/>
          <w:szCs w:val="18"/>
        </w:rPr>
      </w:pPr>
    </w:p>
    <w:p w:rsidR="00C041B1" w:rsidRDefault="00C041B1" w:rsidP="00C041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Юбилейные мероприятия образовательных учреждений</w:t>
      </w:r>
    </w:p>
    <w:p w:rsidR="00C041B1" w:rsidRPr="0012214F" w:rsidRDefault="00C041B1" w:rsidP="00C041B1">
      <w:pPr>
        <w:rPr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C041B1" w:rsidRPr="00C50532" w:rsidTr="00210344">
        <w:tc>
          <w:tcPr>
            <w:tcW w:w="2093" w:type="dxa"/>
          </w:tcPr>
          <w:p w:rsidR="00C041B1" w:rsidRPr="00C50532" w:rsidRDefault="00C041B1" w:rsidP="00210344">
            <w:pPr>
              <w:jc w:val="center"/>
            </w:pPr>
            <w:r>
              <w:t>п</w:t>
            </w:r>
            <w:r w:rsidRPr="00C50532">
              <w:t>ериод проведения</w:t>
            </w:r>
          </w:p>
        </w:tc>
        <w:tc>
          <w:tcPr>
            <w:tcW w:w="7762" w:type="dxa"/>
          </w:tcPr>
          <w:p w:rsidR="00C041B1" w:rsidRDefault="00C041B1" w:rsidP="00210344">
            <w:pPr>
              <w:jc w:val="center"/>
            </w:pPr>
            <w:r>
              <w:t>наименование образовательного учреждения</w:t>
            </w:r>
          </w:p>
          <w:p w:rsidR="00CC140E" w:rsidRPr="00CC140E" w:rsidRDefault="00CC140E" w:rsidP="00210344">
            <w:pPr>
              <w:jc w:val="center"/>
              <w:rPr>
                <w:sz w:val="16"/>
                <w:szCs w:val="16"/>
              </w:rPr>
            </w:pPr>
          </w:p>
        </w:tc>
      </w:tr>
      <w:tr w:rsidR="00C041B1" w:rsidRPr="00C50532" w:rsidTr="00210344">
        <w:tc>
          <w:tcPr>
            <w:tcW w:w="2093" w:type="dxa"/>
            <w:vMerge w:val="restart"/>
          </w:tcPr>
          <w:p w:rsidR="00C041B1" w:rsidRPr="00C50532" w:rsidRDefault="00CC140E" w:rsidP="00210344">
            <w:pPr>
              <w:jc w:val="both"/>
            </w:pPr>
            <w:r>
              <w:t>октябрь 2021 г.</w:t>
            </w:r>
          </w:p>
        </w:tc>
        <w:tc>
          <w:tcPr>
            <w:tcW w:w="7762" w:type="dxa"/>
          </w:tcPr>
          <w:p w:rsidR="00C041B1" w:rsidRDefault="00CC140E" w:rsidP="00210344">
            <w:r>
              <w:t>МАОУ СШ № 1</w:t>
            </w:r>
            <w:r w:rsidR="00967F64">
              <w:t xml:space="preserve"> имени И.П. Кытманова  (145 лет</w:t>
            </w:r>
            <w:r>
              <w:t>)</w:t>
            </w:r>
          </w:p>
          <w:p w:rsidR="00CC140E" w:rsidRPr="00CC140E" w:rsidRDefault="00CC140E" w:rsidP="00210344">
            <w:pPr>
              <w:rPr>
                <w:sz w:val="16"/>
                <w:szCs w:val="16"/>
              </w:rPr>
            </w:pPr>
          </w:p>
        </w:tc>
      </w:tr>
      <w:tr w:rsidR="00CC140E" w:rsidRPr="00C50532" w:rsidTr="00CC140E">
        <w:trPr>
          <w:trHeight w:val="516"/>
        </w:trPr>
        <w:tc>
          <w:tcPr>
            <w:tcW w:w="2093" w:type="dxa"/>
            <w:vMerge/>
          </w:tcPr>
          <w:p w:rsidR="00CC140E" w:rsidRDefault="00CC140E" w:rsidP="00210344">
            <w:pPr>
              <w:jc w:val="both"/>
            </w:pPr>
          </w:p>
        </w:tc>
        <w:tc>
          <w:tcPr>
            <w:tcW w:w="7762" w:type="dxa"/>
          </w:tcPr>
          <w:p w:rsidR="00CC140E" w:rsidRDefault="00CC140E" w:rsidP="00210344">
            <w:r>
              <w:t>МАДОУ  Детский сад № 16 «Тополек»  (10 лет)</w:t>
            </w:r>
          </w:p>
        </w:tc>
      </w:tr>
    </w:tbl>
    <w:p w:rsidR="0012214F" w:rsidRDefault="0012214F" w:rsidP="00E92988">
      <w:pPr>
        <w:rPr>
          <w:b/>
          <w:sz w:val="22"/>
          <w:szCs w:val="22"/>
        </w:rPr>
      </w:pPr>
    </w:p>
    <w:p w:rsidR="003E41AC" w:rsidRPr="007543C5" w:rsidRDefault="003E41AC" w:rsidP="009C2F11">
      <w:pPr>
        <w:jc w:val="center"/>
        <w:rPr>
          <w:b/>
          <w:sz w:val="22"/>
          <w:szCs w:val="22"/>
        </w:rPr>
      </w:pPr>
      <w:r w:rsidRPr="007543C5">
        <w:rPr>
          <w:b/>
          <w:sz w:val="22"/>
          <w:szCs w:val="22"/>
        </w:rPr>
        <w:t>Основные</w:t>
      </w:r>
      <w:r w:rsidR="004366E9">
        <w:rPr>
          <w:b/>
          <w:sz w:val="22"/>
          <w:szCs w:val="22"/>
        </w:rPr>
        <w:t xml:space="preserve"> организационные</w:t>
      </w:r>
      <w:r w:rsidRPr="007543C5">
        <w:rPr>
          <w:b/>
          <w:sz w:val="22"/>
          <w:szCs w:val="22"/>
        </w:rPr>
        <w:t xml:space="preserve"> мероприятия </w:t>
      </w:r>
      <w:r w:rsidR="003F0549">
        <w:rPr>
          <w:b/>
          <w:sz w:val="22"/>
          <w:szCs w:val="22"/>
        </w:rPr>
        <w:t xml:space="preserve">Управления </w:t>
      </w:r>
      <w:r w:rsidRPr="007543C5">
        <w:rPr>
          <w:b/>
          <w:sz w:val="22"/>
          <w:szCs w:val="22"/>
        </w:rPr>
        <w:t>образования</w:t>
      </w:r>
    </w:p>
    <w:p w:rsidR="003E41AC" w:rsidRPr="00D57CCC" w:rsidRDefault="003E41AC" w:rsidP="00157B4E">
      <w:pPr>
        <w:jc w:val="center"/>
        <w:rPr>
          <w:b/>
          <w:color w:val="FF0000"/>
          <w:sz w:val="16"/>
          <w:szCs w:val="16"/>
        </w:rPr>
      </w:pP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742"/>
        <w:gridCol w:w="2125"/>
        <w:gridCol w:w="7022"/>
      </w:tblGrid>
      <w:tr w:rsidR="00D57CCC" w:rsidRPr="00D57CCC" w:rsidTr="00DC249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C" w:rsidRPr="007543C5" w:rsidRDefault="003E41AC" w:rsidP="00157B4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54" w:rsidRPr="007543C5" w:rsidRDefault="003E41AC" w:rsidP="00157B4E">
            <w:pPr>
              <w:jc w:val="center"/>
            </w:pPr>
            <w:r w:rsidRPr="007543C5">
              <w:t xml:space="preserve">Ключевые </w:t>
            </w:r>
          </w:p>
          <w:p w:rsidR="003E41AC" w:rsidRPr="007543C5" w:rsidRDefault="005334B7" w:rsidP="00157B4E">
            <w:pPr>
              <w:jc w:val="center"/>
            </w:pPr>
            <w:r w:rsidRPr="007543C5">
              <w:t>м</w:t>
            </w:r>
            <w:r w:rsidR="003E41AC" w:rsidRPr="007543C5">
              <w:t>ероприятия</w:t>
            </w:r>
          </w:p>
          <w:p w:rsidR="005334B7" w:rsidRPr="007543C5" w:rsidRDefault="005334B7" w:rsidP="00157B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AC" w:rsidRPr="007543C5" w:rsidRDefault="004366E9" w:rsidP="00157B4E">
            <w:pPr>
              <w:jc w:val="center"/>
            </w:pPr>
            <w:r>
              <w:t>т</w:t>
            </w:r>
            <w:r w:rsidR="003E41AC" w:rsidRPr="007543C5">
              <w:t xml:space="preserve">радиционные и иные </w:t>
            </w:r>
            <w:r w:rsidR="00910B54" w:rsidRPr="007543C5">
              <w:t xml:space="preserve">организационные </w:t>
            </w:r>
            <w:r w:rsidR="003E41AC" w:rsidRPr="007543C5">
              <w:t>мероприятия</w:t>
            </w:r>
          </w:p>
        </w:tc>
      </w:tr>
      <w:tr w:rsidR="004366E9" w:rsidRPr="00D57CCC" w:rsidTr="00DC2490">
        <w:trPr>
          <w:cantSplit/>
          <w:trHeight w:val="54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366E9" w:rsidRPr="007543C5" w:rsidRDefault="004366E9" w:rsidP="00157B4E">
            <w:pPr>
              <w:ind w:left="113" w:right="113"/>
              <w:jc w:val="center"/>
            </w:pPr>
            <w:r w:rsidRPr="007543C5">
              <w:t>август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6E9" w:rsidRPr="00CC140E" w:rsidRDefault="004366E9" w:rsidP="00157B4E">
            <w:pPr>
              <w:pStyle w:val="a3"/>
              <w:tabs>
                <w:tab w:val="left" w:pos="203"/>
              </w:tabs>
              <w:ind w:left="61"/>
              <w:jc w:val="both"/>
            </w:pPr>
            <w:r w:rsidRPr="00CC140E">
              <w:t>Августовское совещание работников муниципальной системы образования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6E9" w:rsidRPr="0055121F" w:rsidRDefault="004366E9" w:rsidP="00157B4E">
            <w:pPr>
              <w:pStyle w:val="a3"/>
              <w:tabs>
                <w:tab w:val="left" w:pos="175"/>
              </w:tabs>
              <w:ind w:left="0"/>
              <w:jc w:val="both"/>
            </w:pPr>
            <w:r w:rsidRPr="0055121F">
              <w:t>Комплектование  дошкольных, общеобразовательных учреждений, учреждений дополнительного образования</w:t>
            </w:r>
          </w:p>
        </w:tc>
      </w:tr>
      <w:tr w:rsidR="00F979B9" w:rsidRPr="00D57CCC" w:rsidTr="00F979B9">
        <w:trPr>
          <w:cantSplit/>
          <w:trHeight w:val="26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79B9" w:rsidRPr="007543C5" w:rsidRDefault="00F979B9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CC140E" w:rsidRDefault="00F979B9" w:rsidP="00157B4E">
            <w:pPr>
              <w:pStyle w:val="a3"/>
              <w:tabs>
                <w:tab w:val="left" w:pos="203"/>
              </w:tabs>
              <w:ind w:left="61"/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55121F" w:rsidRDefault="00F979B9" w:rsidP="00F979B9">
            <w:pPr>
              <w:jc w:val="both"/>
            </w:pPr>
            <w:r w:rsidRPr="0012214F">
              <w:t>Формирование муниципальных и школьных информационных систем</w:t>
            </w:r>
          </w:p>
        </w:tc>
      </w:tr>
      <w:tr w:rsidR="0055121F" w:rsidRPr="00D57CCC" w:rsidTr="00DC2490">
        <w:trPr>
          <w:cantSplit/>
          <w:trHeight w:val="54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21F" w:rsidRPr="007543C5" w:rsidRDefault="0055121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1F" w:rsidRPr="00CC140E" w:rsidRDefault="0055121F" w:rsidP="00157B4E">
            <w:pPr>
              <w:pStyle w:val="a3"/>
              <w:tabs>
                <w:tab w:val="left" w:pos="203"/>
              </w:tabs>
              <w:ind w:left="61"/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1F" w:rsidRPr="0055121F" w:rsidRDefault="0055121F" w:rsidP="00157B4E">
            <w:pPr>
              <w:pStyle w:val="a3"/>
              <w:tabs>
                <w:tab w:val="left" w:pos="175"/>
              </w:tabs>
              <w:ind w:left="0"/>
              <w:jc w:val="both"/>
            </w:pPr>
            <w:r w:rsidRPr="0055121F">
              <w:t>Заседание аттестационной комиссии для проведения аттестации кандидатов на должность руководителя и руководителей муниципальных образовательных организаций</w:t>
            </w:r>
          </w:p>
        </w:tc>
      </w:tr>
      <w:tr w:rsidR="0055121F" w:rsidRPr="00D57CCC" w:rsidTr="00DC2490">
        <w:trPr>
          <w:cantSplit/>
          <w:trHeight w:val="26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21F" w:rsidRPr="007543C5" w:rsidRDefault="0055121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1F" w:rsidRPr="00CC140E" w:rsidRDefault="0055121F" w:rsidP="00157B4E">
            <w:pPr>
              <w:pStyle w:val="a3"/>
              <w:tabs>
                <w:tab w:val="left" w:pos="203"/>
              </w:tabs>
              <w:ind w:left="61"/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1F" w:rsidRPr="009E6ADF" w:rsidRDefault="009E6ADF" w:rsidP="009E6ADF">
            <w:pPr>
              <w:rPr>
                <w:rFonts w:eastAsia="Calibri"/>
                <w:lang w:eastAsia="en-US"/>
              </w:rPr>
            </w:pPr>
            <w:r w:rsidRPr="009E6ADF">
              <w:rPr>
                <w:rFonts w:eastAsia="Calibri"/>
                <w:lang w:eastAsia="en-US"/>
              </w:rPr>
              <w:t>Организация приёма учебной литературы</w:t>
            </w:r>
          </w:p>
        </w:tc>
      </w:tr>
      <w:tr w:rsidR="009E6ADF" w:rsidRPr="00D57CCC" w:rsidTr="00DC2490">
        <w:trPr>
          <w:cantSplit/>
          <w:trHeight w:val="54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6ADF" w:rsidRPr="007543C5" w:rsidRDefault="009E6AD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DF" w:rsidRPr="00CC140E" w:rsidRDefault="009E6ADF" w:rsidP="00157B4E">
            <w:pPr>
              <w:pStyle w:val="a3"/>
              <w:tabs>
                <w:tab w:val="left" w:pos="203"/>
              </w:tabs>
              <w:ind w:left="61"/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DF" w:rsidRPr="0055121F" w:rsidRDefault="009E6ADF" w:rsidP="00157B4E">
            <w:pPr>
              <w:pStyle w:val="a3"/>
              <w:tabs>
                <w:tab w:val="left" w:pos="175"/>
              </w:tabs>
              <w:ind w:left="0"/>
              <w:jc w:val="both"/>
            </w:pPr>
            <w:r w:rsidRPr="009E6ADF">
              <w:rPr>
                <w:rFonts w:eastAsia="Calibri"/>
                <w:lang w:eastAsia="en-US"/>
              </w:rPr>
              <w:t>Подтверждение заявок на курсы повышения квалификации в автоматизированной базе КИПК</w:t>
            </w:r>
          </w:p>
        </w:tc>
      </w:tr>
      <w:tr w:rsidR="00F979B9" w:rsidRPr="00D57CCC" w:rsidTr="00F979B9">
        <w:trPr>
          <w:cantSplit/>
          <w:trHeight w:val="52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79B9" w:rsidRPr="007543C5" w:rsidRDefault="00F979B9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CC140E" w:rsidRDefault="00F979B9" w:rsidP="00157B4E">
            <w:pPr>
              <w:pStyle w:val="a3"/>
              <w:tabs>
                <w:tab w:val="left" w:pos="203"/>
              </w:tabs>
              <w:ind w:left="61"/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Default="00F979B9" w:rsidP="00157B4E">
            <w:pPr>
              <w:pStyle w:val="a3"/>
              <w:tabs>
                <w:tab w:val="left" w:pos="175"/>
              </w:tabs>
              <w:ind w:left="0"/>
              <w:jc w:val="both"/>
            </w:pPr>
            <w:r w:rsidRPr="002B56EF">
              <w:t>Формирование реестра на горячее питание детей льготной категории</w:t>
            </w:r>
            <w:r>
              <w:t xml:space="preserve">    (в течение учебного года)</w:t>
            </w:r>
          </w:p>
          <w:p w:rsidR="00F979B9" w:rsidRPr="00F979B9" w:rsidRDefault="00F979B9" w:rsidP="00157B4E">
            <w:pPr>
              <w:pStyle w:val="a3"/>
              <w:tabs>
                <w:tab w:val="left" w:pos="175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32368A" w:rsidRPr="00D57CCC" w:rsidTr="00DC2490">
        <w:trPr>
          <w:cantSplit/>
          <w:trHeight w:val="19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368A" w:rsidRPr="007543C5" w:rsidRDefault="0032368A" w:rsidP="00157B4E">
            <w:pPr>
              <w:ind w:left="113" w:right="113"/>
              <w:jc w:val="center"/>
            </w:pPr>
            <w:r w:rsidRPr="007543C5">
              <w:t>сентябрь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68A" w:rsidRPr="00CC140E" w:rsidRDefault="0032368A" w:rsidP="00157B4E">
            <w:pPr>
              <w:jc w:val="both"/>
            </w:pPr>
            <w:r w:rsidRPr="00CC140E">
              <w:t>День знаний</w:t>
            </w:r>
          </w:p>
          <w:p w:rsidR="0032368A" w:rsidRPr="00CC140E" w:rsidRDefault="0032368A" w:rsidP="00157B4E">
            <w:pPr>
              <w:jc w:val="both"/>
            </w:pPr>
          </w:p>
          <w:p w:rsidR="0032368A" w:rsidRPr="00CC140E" w:rsidRDefault="0032368A" w:rsidP="00157B4E">
            <w:pPr>
              <w:pStyle w:val="a3"/>
              <w:tabs>
                <w:tab w:val="left" w:pos="203"/>
              </w:tabs>
              <w:ind w:left="0"/>
              <w:jc w:val="both"/>
            </w:pPr>
            <w:r w:rsidRPr="00CC140E">
              <w:t xml:space="preserve">День </w:t>
            </w:r>
            <w:proofErr w:type="gramStart"/>
            <w:r w:rsidRPr="00CC140E">
              <w:t>дошкольного</w:t>
            </w:r>
            <w:proofErr w:type="gramEnd"/>
            <w:r w:rsidRPr="00CC140E">
              <w:t xml:space="preserve"> </w:t>
            </w:r>
          </w:p>
          <w:p w:rsidR="0032368A" w:rsidRPr="00CC140E" w:rsidRDefault="0032368A" w:rsidP="00157B4E">
            <w:pPr>
              <w:pStyle w:val="a3"/>
              <w:tabs>
                <w:tab w:val="left" w:pos="203"/>
              </w:tabs>
              <w:ind w:left="0"/>
              <w:jc w:val="both"/>
            </w:pPr>
            <w:r w:rsidRPr="00CC140E">
              <w:t>работника</w:t>
            </w:r>
          </w:p>
          <w:p w:rsidR="0032368A" w:rsidRPr="00936AE1" w:rsidRDefault="0032368A" w:rsidP="00157B4E">
            <w:pPr>
              <w:pStyle w:val="a3"/>
              <w:tabs>
                <w:tab w:val="left" w:pos="203"/>
              </w:tabs>
              <w:ind w:left="0"/>
              <w:jc w:val="both"/>
              <w:rPr>
                <w:color w:val="FF0000"/>
              </w:rPr>
            </w:pPr>
          </w:p>
          <w:p w:rsidR="0032368A" w:rsidRPr="00936AE1" w:rsidRDefault="0032368A" w:rsidP="00157B4E">
            <w:pPr>
              <w:pStyle w:val="a3"/>
              <w:tabs>
                <w:tab w:val="left" w:pos="203"/>
              </w:tabs>
              <w:ind w:left="0"/>
              <w:jc w:val="both"/>
              <w:rPr>
                <w:color w:val="FF0000"/>
              </w:rPr>
            </w:pPr>
          </w:p>
          <w:p w:rsidR="0032368A" w:rsidRPr="00936AE1" w:rsidRDefault="0032368A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  <w:p w:rsidR="0032368A" w:rsidRPr="00936AE1" w:rsidRDefault="0032368A" w:rsidP="00157B4E">
            <w:pPr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A" w:rsidRPr="00C1633A" w:rsidRDefault="00C1633A" w:rsidP="001176B7">
            <w:pPr>
              <w:tabs>
                <w:tab w:val="left" w:pos="317"/>
              </w:tabs>
              <w:jc w:val="both"/>
            </w:pPr>
            <w:r w:rsidRPr="00C1633A">
              <w:t>Комплектование  дошкольных, общеобразовательных учреждений, учреждений дополнительного образования</w:t>
            </w:r>
          </w:p>
        </w:tc>
      </w:tr>
      <w:tr w:rsidR="00F979B9" w:rsidRPr="00D57CCC" w:rsidTr="00DC2490">
        <w:trPr>
          <w:cantSplit/>
          <w:trHeight w:val="19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79B9" w:rsidRPr="007543C5" w:rsidRDefault="00F979B9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CC140E" w:rsidRDefault="00F979B9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B9" w:rsidRPr="00C1633A" w:rsidRDefault="00F979B9" w:rsidP="001176B7">
            <w:pPr>
              <w:tabs>
                <w:tab w:val="left" w:pos="317"/>
              </w:tabs>
              <w:jc w:val="both"/>
            </w:pPr>
            <w:r w:rsidRPr="00F979B9">
              <w:t>Формирование муниципальных и школьных информационных систем</w:t>
            </w:r>
          </w:p>
        </w:tc>
      </w:tr>
      <w:tr w:rsidR="00076543" w:rsidRPr="00D57CCC" w:rsidTr="00DC2490">
        <w:trPr>
          <w:cantSplit/>
          <w:trHeight w:val="19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543" w:rsidRPr="007543C5" w:rsidRDefault="00076543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43" w:rsidRPr="00CC140E" w:rsidRDefault="00076543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3" w:rsidRPr="00C1633A" w:rsidRDefault="00076543" w:rsidP="001176B7">
            <w:pPr>
              <w:tabs>
                <w:tab w:val="left" w:pos="317"/>
              </w:tabs>
              <w:jc w:val="both"/>
            </w:pPr>
            <w:r w:rsidRPr="00076543">
              <w:t>Государственные статистические отчеты</w:t>
            </w:r>
          </w:p>
        </w:tc>
      </w:tr>
      <w:tr w:rsidR="00C1633A" w:rsidRPr="00D57CCC" w:rsidTr="00DC2490">
        <w:trPr>
          <w:cantSplit/>
          <w:trHeight w:val="19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633A" w:rsidRPr="007543C5" w:rsidRDefault="00C1633A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33A" w:rsidRPr="00CC140E" w:rsidRDefault="00C1633A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3A" w:rsidRPr="00CC140E" w:rsidRDefault="00C1633A" w:rsidP="001176B7">
            <w:pPr>
              <w:tabs>
                <w:tab w:val="left" w:pos="317"/>
              </w:tabs>
              <w:jc w:val="both"/>
            </w:pPr>
            <w:r w:rsidRPr="00CC140E">
              <w:t xml:space="preserve">Конкурс-смотр </w:t>
            </w:r>
            <w:r w:rsidR="0012214F">
              <w:t xml:space="preserve">среди СШ </w:t>
            </w:r>
            <w:r w:rsidRPr="00CC140E">
              <w:t>на лучший уголок по ПБ и ПДД</w:t>
            </w:r>
          </w:p>
        </w:tc>
      </w:tr>
      <w:tr w:rsidR="00C1633A" w:rsidRPr="00D57CCC" w:rsidTr="00DC2490">
        <w:trPr>
          <w:cantSplit/>
          <w:trHeight w:val="20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633A" w:rsidRPr="007543C5" w:rsidRDefault="00C1633A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33A" w:rsidRPr="00CC140E" w:rsidRDefault="00C1633A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3A" w:rsidRPr="004F4508" w:rsidRDefault="00C1633A" w:rsidP="009E6ADF">
            <w:pPr>
              <w:jc w:val="both"/>
            </w:pPr>
            <w:r w:rsidRPr="001A6721">
              <w:t>Запуск</w:t>
            </w:r>
            <w:r>
              <w:t xml:space="preserve"> школьного этапа </w:t>
            </w:r>
            <w:r w:rsidRPr="00D25304">
              <w:t>Всероссийской олимпиад</w:t>
            </w:r>
            <w:r>
              <w:t>ы</w:t>
            </w:r>
            <w:r w:rsidRPr="00D25304">
              <w:t xml:space="preserve"> школьников</w:t>
            </w:r>
          </w:p>
        </w:tc>
      </w:tr>
      <w:tr w:rsidR="00C1633A" w:rsidRPr="00D57CCC" w:rsidTr="00DC2490">
        <w:trPr>
          <w:cantSplit/>
          <w:trHeight w:val="276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633A" w:rsidRPr="007543C5" w:rsidRDefault="00C1633A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33A" w:rsidRPr="00CC140E" w:rsidRDefault="00C1633A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3A" w:rsidRPr="005E7D28" w:rsidRDefault="00C1633A" w:rsidP="009E6ADF">
            <w:pPr>
              <w:jc w:val="both"/>
            </w:pPr>
            <w:r w:rsidRPr="001A6721">
              <w:t>Запуск проекта «Билет в будущее» (регистрация, тестирование учащихся 6-</w:t>
            </w:r>
            <w:r>
              <w:t>1</w:t>
            </w:r>
            <w:r w:rsidRPr="001A6721">
              <w:t xml:space="preserve">1 </w:t>
            </w:r>
            <w:proofErr w:type="spellStart"/>
            <w:r w:rsidRPr="001A6721">
              <w:t>кл</w:t>
            </w:r>
            <w:proofErr w:type="spellEnd"/>
            <w:r w:rsidRPr="001A6721">
              <w:t>.)</w:t>
            </w:r>
          </w:p>
        </w:tc>
      </w:tr>
      <w:tr w:rsidR="00C1633A" w:rsidRPr="00D57CCC" w:rsidTr="00DC2490">
        <w:trPr>
          <w:cantSplit/>
          <w:trHeight w:val="47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633A" w:rsidRPr="007543C5" w:rsidRDefault="00C1633A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33A" w:rsidRPr="00CC140E" w:rsidRDefault="00C1633A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3A" w:rsidRPr="006A6E4F" w:rsidRDefault="0055121F" w:rsidP="009E6ADF">
            <w:pPr>
              <w:jc w:val="both"/>
            </w:pPr>
            <w:r w:rsidRPr="0055121F">
              <w:t>Оформление (подготовка) наград,  наградных материалов ко Дню учителя</w:t>
            </w:r>
          </w:p>
        </w:tc>
      </w:tr>
      <w:tr w:rsidR="00C1633A" w:rsidRPr="00D57CCC" w:rsidTr="00DC2490">
        <w:trPr>
          <w:cantSplit/>
          <w:trHeight w:val="47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633A" w:rsidRPr="007543C5" w:rsidRDefault="00C1633A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33A" w:rsidRPr="00CC140E" w:rsidRDefault="00C1633A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3A" w:rsidRPr="00CC140E" w:rsidRDefault="009E6ADF" w:rsidP="0012214F">
            <w:pPr>
              <w:tabs>
                <w:tab w:val="left" w:pos="317"/>
              </w:tabs>
              <w:jc w:val="both"/>
            </w:pPr>
            <w:r>
              <w:t xml:space="preserve">Организационные мероприятия в рамках запуска процедуры аттестации педагогических работников МСО. Формирование графика работы комиссии по согласованию уровня квалификации педагогических работников  </w:t>
            </w:r>
          </w:p>
        </w:tc>
      </w:tr>
      <w:tr w:rsidR="009E6ADF" w:rsidRPr="00D57CCC" w:rsidTr="00DC2490">
        <w:trPr>
          <w:cantSplit/>
          <w:trHeight w:val="47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6ADF" w:rsidRPr="007543C5" w:rsidRDefault="009E6AD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DF" w:rsidRPr="00CC140E" w:rsidRDefault="009E6ADF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DF" w:rsidRPr="00CC140E" w:rsidRDefault="009E6ADF" w:rsidP="009E6ADF">
            <w:pPr>
              <w:tabs>
                <w:tab w:val="left" w:pos="317"/>
              </w:tabs>
              <w:jc w:val="both"/>
            </w:pPr>
            <w:r>
              <w:t xml:space="preserve">Совещание с руководителями городских методических объединений по запуску работы. </w:t>
            </w:r>
            <w:r w:rsidR="0012214F">
              <w:t>Согласование планов  работы ГМО</w:t>
            </w:r>
          </w:p>
        </w:tc>
      </w:tr>
      <w:tr w:rsidR="009E6ADF" w:rsidRPr="00D57CCC" w:rsidTr="00DC2490">
        <w:trPr>
          <w:cantSplit/>
          <w:trHeight w:val="47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6ADF" w:rsidRPr="007543C5" w:rsidRDefault="009E6AD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DF" w:rsidRPr="00CC140E" w:rsidRDefault="009E6ADF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DF" w:rsidRPr="00CC140E" w:rsidRDefault="002B56EF" w:rsidP="00F979B9">
            <w:pPr>
              <w:tabs>
                <w:tab w:val="left" w:pos="317"/>
              </w:tabs>
              <w:jc w:val="both"/>
            </w:pPr>
            <w:r w:rsidRPr="002B56EF">
              <w:t>Организа</w:t>
            </w:r>
            <w:r w:rsidR="00F979B9">
              <w:t>ция мероприятий в рамках краевых</w:t>
            </w:r>
            <w:r w:rsidRPr="002B56EF">
              <w:t xml:space="preserve"> </w:t>
            </w:r>
            <w:r w:rsidR="00F979B9">
              <w:t>акций</w:t>
            </w:r>
            <w:r w:rsidRPr="002B56EF">
              <w:t xml:space="preserve"> «Помоги пойти учиться», «Досуг»</w:t>
            </w:r>
            <w:r w:rsidR="00F979B9">
              <w:t xml:space="preserve">, </w:t>
            </w:r>
            <w:r w:rsidR="00F979B9" w:rsidRPr="002B56EF">
              <w:t xml:space="preserve">«Три </w:t>
            </w:r>
            <w:proofErr w:type="gramStart"/>
            <w:r w:rsidR="00F979B9" w:rsidRPr="002B56EF">
              <w:t>П</w:t>
            </w:r>
            <w:proofErr w:type="gramEnd"/>
            <w:r w:rsidR="00F979B9" w:rsidRPr="002B56EF">
              <w:t>: Понимаем, Принимаем, Помогаем»</w:t>
            </w:r>
          </w:p>
        </w:tc>
      </w:tr>
      <w:tr w:rsidR="002B56EF" w:rsidRPr="00D57CCC" w:rsidTr="00DC2490">
        <w:trPr>
          <w:cantSplit/>
          <w:trHeight w:val="47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CC140E" w:rsidRDefault="002B56EF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F" w:rsidRPr="002B56EF" w:rsidRDefault="002B56EF" w:rsidP="00F91CAD">
            <w:pPr>
              <w:jc w:val="both"/>
            </w:pPr>
            <w:r w:rsidRPr="002B56EF">
              <w:t>Организационные мероприятия в рамках проведения Дня солидарности в борьбе с терроризмом</w:t>
            </w:r>
          </w:p>
        </w:tc>
      </w:tr>
      <w:tr w:rsidR="00F979B9" w:rsidRPr="00D57CCC" w:rsidTr="00F979B9">
        <w:trPr>
          <w:cantSplit/>
          <w:trHeight w:val="49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79B9" w:rsidRPr="007543C5" w:rsidRDefault="00F979B9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CC140E" w:rsidRDefault="00F979B9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2B56EF" w:rsidRDefault="00F979B9" w:rsidP="00F91CAD">
            <w:pPr>
              <w:jc w:val="both"/>
            </w:pPr>
            <w:r w:rsidRPr="002B56EF">
              <w:t>Формирование социального паспорта образовательных учреждений города</w:t>
            </w:r>
          </w:p>
        </w:tc>
      </w:tr>
      <w:tr w:rsidR="002B56EF" w:rsidRPr="00D57CCC" w:rsidTr="0012214F">
        <w:trPr>
          <w:cantSplit/>
          <w:trHeight w:val="102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43" w:rsidRPr="00512D87" w:rsidRDefault="00512D87" w:rsidP="0012214F">
            <w:pPr>
              <w:tabs>
                <w:tab w:val="left" w:pos="317"/>
              </w:tabs>
              <w:jc w:val="both"/>
            </w:pPr>
            <w:r w:rsidRPr="00512D87">
              <w:t xml:space="preserve">Краевое социально-психологическое тестирование на выявление </w:t>
            </w:r>
            <w:proofErr w:type="gramStart"/>
            <w:r w:rsidRPr="00512D87">
              <w:t>латентной</w:t>
            </w:r>
            <w:proofErr w:type="gramEnd"/>
            <w:r w:rsidRPr="00512D87">
              <w:t xml:space="preserve"> и явной </w:t>
            </w:r>
            <w:proofErr w:type="spellStart"/>
            <w:r w:rsidRPr="00512D87">
              <w:t>рискогенности</w:t>
            </w:r>
            <w:proofErr w:type="spellEnd"/>
            <w:r w:rsidRPr="00512D87">
              <w:t xml:space="preserve"> социально-психологических условий, формирующих психологическую готовность подростка к </w:t>
            </w:r>
            <w:proofErr w:type="spellStart"/>
            <w:r w:rsidRPr="00512D87">
              <w:t>аддиктивному</w:t>
            </w:r>
            <w:proofErr w:type="spellEnd"/>
            <w:r w:rsidRPr="00512D87">
              <w:t xml:space="preserve"> поведению (организационные мероприятия)</w:t>
            </w:r>
          </w:p>
        </w:tc>
      </w:tr>
      <w:tr w:rsidR="00F979B9" w:rsidRPr="00D57CCC" w:rsidTr="00F979B9">
        <w:trPr>
          <w:cantSplit/>
          <w:trHeight w:val="27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79B9" w:rsidRPr="007543C5" w:rsidRDefault="00F979B9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B9" w:rsidRPr="00936AE1" w:rsidRDefault="00F979B9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512D87" w:rsidRDefault="00F979B9" w:rsidP="00C85485">
            <w:pPr>
              <w:jc w:val="both"/>
            </w:pPr>
            <w:r w:rsidRPr="00076543">
              <w:t>Организация и проведение ВПР</w:t>
            </w:r>
          </w:p>
        </w:tc>
      </w:tr>
      <w:tr w:rsidR="00076543" w:rsidRPr="00D57CCC" w:rsidTr="00076543">
        <w:trPr>
          <w:cantSplit/>
          <w:trHeight w:val="58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543" w:rsidRPr="007543C5" w:rsidRDefault="00076543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543" w:rsidRPr="00936AE1" w:rsidRDefault="00076543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4F" w:rsidRDefault="00076543" w:rsidP="00076543">
            <w:pPr>
              <w:jc w:val="both"/>
            </w:pPr>
            <w:r w:rsidRPr="00076543">
              <w:t>Единый день  участия в Марафоне откры</w:t>
            </w:r>
            <w:r w:rsidR="0012214F">
              <w:t xml:space="preserve">тий Центров «Точка роста»  </w:t>
            </w:r>
          </w:p>
          <w:p w:rsidR="00076543" w:rsidRPr="00076543" w:rsidRDefault="0012214F" w:rsidP="00076543">
            <w:pPr>
              <w:jc w:val="both"/>
            </w:pPr>
            <w:r>
              <w:t xml:space="preserve">(СШ №2, </w:t>
            </w:r>
            <w:r w:rsidR="00076543" w:rsidRPr="00076543">
              <w:t>СШ №9)</w:t>
            </w:r>
          </w:p>
          <w:p w:rsidR="00076543" w:rsidRPr="0012214F" w:rsidRDefault="00076543" w:rsidP="00C85485">
            <w:pPr>
              <w:jc w:val="both"/>
              <w:rPr>
                <w:sz w:val="16"/>
                <w:szCs w:val="16"/>
              </w:rPr>
            </w:pPr>
          </w:p>
        </w:tc>
      </w:tr>
      <w:tr w:rsidR="002B56EF" w:rsidRPr="00D57CCC" w:rsidTr="00DC2490">
        <w:trPr>
          <w:cantSplit/>
          <w:trHeight w:val="226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56EF" w:rsidRPr="007543C5" w:rsidRDefault="002B56EF" w:rsidP="00157B4E">
            <w:pPr>
              <w:ind w:left="113" w:right="113"/>
              <w:jc w:val="center"/>
            </w:pPr>
            <w:r w:rsidRPr="007543C5">
              <w:t>октябрь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6EF" w:rsidRPr="002B56EF" w:rsidRDefault="002B56EF" w:rsidP="00157B4E">
            <w:pPr>
              <w:jc w:val="both"/>
            </w:pPr>
            <w:r w:rsidRPr="002B56EF">
              <w:t>День Учителя</w:t>
            </w:r>
          </w:p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EF" w:rsidRPr="00BE1A2A" w:rsidRDefault="002B56EF" w:rsidP="009E6ADF">
            <w:pPr>
              <w:tabs>
                <w:tab w:val="left" w:pos="175"/>
              </w:tabs>
              <w:jc w:val="both"/>
            </w:pPr>
            <w:r>
              <w:t xml:space="preserve">Организация </w:t>
            </w:r>
            <w:r w:rsidRPr="001A6721">
              <w:t xml:space="preserve"> </w:t>
            </w:r>
            <w:r>
              <w:t>цикла уроков ранней профориентации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</w:tr>
      <w:tr w:rsidR="002B56EF" w:rsidRPr="00D57CCC" w:rsidTr="00DC2490">
        <w:trPr>
          <w:cantSplit/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F" w:rsidRPr="00B12741" w:rsidRDefault="002B56EF" w:rsidP="009E6ADF">
            <w:pPr>
              <w:tabs>
                <w:tab w:val="left" w:pos="175"/>
              </w:tabs>
              <w:jc w:val="both"/>
            </w:pPr>
            <w:r w:rsidRPr="001A6721">
              <w:t>Формирование пакета документов на участие в конкурсе на присуждение именных стипендий Губернатора Красноярского края</w:t>
            </w:r>
          </w:p>
        </w:tc>
      </w:tr>
      <w:tr w:rsidR="002B56EF" w:rsidRPr="00D57CCC" w:rsidTr="00DC2490">
        <w:trPr>
          <w:cantSplit/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F" w:rsidRPr="00C1633A" w:rsidRDefault="002B56EF" w:rsidP="00157B4E">
            <w:pPr>
              <w:tabs>
                <w:tab w:val="left" w:pos="175"/>
              </w:tabs>
              <w:jc w:val="both"/>
            </w:pPr>
            <w:r w:rsidRPr="00C1633A">
              <w:t>Корректировка муниципальной программы «Развитие системы о</w:t>
            </w:r>
            <w:r>
              <w:t>бразования г. Енисейска» на 2022</w:t>
            </w:r>
            <w:r w:rsidRPr="00C1633A">
              <w:t xml:space="preserve"> год</w:t>
            </w:r>
          </w:p>
        </w:tc>
      </w:tr>
      <w:tr w:rsidR="002B56EF" w:rsidRPr="00D57CCC" w:rsidTr="00DC2490">
        <w:trPr>
          <w:cantSplit/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F" w:rsidRPr="00C1633A" w:rsidRDefault="002B56EF" w:rsidP="00C1633A">
            <w:pPr>
              <w:tabs>
                <w:tab w:val="left" w:pos="175"/>
              </w:tabs>
              <w:jc w:val="both"/>
            </w:pPr>
            <w:r w:rsidRPr="00C1633A">
              <w:t>Формирование отчета об исполнении муниципальной программы</w:t>
            </w:r>
          </w:p>
          <w:p w:rsidR="002B56EF" w:rsidRPr="00936AE1" w:rsidRDefault="002B56EF" w:rsidP="00C1633A">
            <w:pPr>
              <w:tabs>
                <w:tab w:val="left" w:pos="175"/>
              </w:tabs>
              <w:jc w:val="both"/>
              <w:rPr>
                <w:color w:val="FF0000"/>
              </w:rPr>
            </w:pPr>
            <w:r w:rsidRPr="00C1633A">
              <w:t>«Развитие системы образования г. Енисейска» за 9 месяцев 2021 года</w:t>
            </w:r>
          </w:p>
        </w:tc>
      </w:tr>
      <w:tr w:rsidR="002B56EF" w:rsidRPr="00D57CCC" w:rsidTr="00DC2490">
        <w:trPr>
          <w:cantSplit/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F" w:rsidRPr="005A515B" w:rsidRDefault="002B56EF" w:rsidP="005A515B">
            <w:pPr>
              <w:tabs>
                <w:tab w:val="left" w:pos="175"/>
              </w:tabs>
              <w:jc w:val="both"/>
            </w:pPr>
            <w:r>
              <w:t>А</w:t>
            </w:r>
            <w:r w:rsidRPr="005A515B">
              <w:t>н</w:t>
            </w:r>
            <w:r>
              <w:t>кетирование</w:t>
            </w:r>
            <w:r w:rsidRPr="005A515B">
              <w:t xml:space="preserve"> </w:t>
            </w:r>
            <w:r>
              <w:t>учащихся и родителей (законных представителей)</w:t>
            </w:r>
            <w:r w:rsidRPr="005A515B">
              <w:t xml:space="preserve"> «Питание в школе»</w:t>
            </w:r>
          </w:p>
        </w:tc>
      </w:tr>
      <w:tr w:rsidR="002B56EF" w:rsidRPr="00D57CCC" w:rsidTr="00DC2490">
        <w:trPr>
          <w:cantSplit/>
          <w:trHeight w:val="29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EF" w:rsidRPr="0055121F" w:rsidRDefault="002B56EF" w:rsidP="00157B4E">
            <w:pPr>
              <w:tabs>
                <w:tab w:val="left" w:pos="175"/>
              </w:tabs>
              <w:jc w:val="both"/>
            </w:pPr>
            <w:r w:rsidRPr="0055121F">
              <w:t>Сбор информации об имеющихся  наградах работников учреждений на текущую дату</w:t>
            </w:r>
          </w:p>
        </w:tc>
      </w:tr>
      <w:tr w:rsidR="002B56EF" w:rsidRPr="00D57CCC" w:rsidTr="00DC2490">
        <w:trPr>
          <w:cantSplit/>
          <w:trHeight w:val="29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F" w:rsidRPr="002C78A9" w:rsidRDefault="002B56EF" w:rsidP="00157B4E">
            <w:pPr>
              <w:tabs>
                <w:tab w:val="left" w:pos="175"/>
              </w:tabs>
              <w:jc w:val="both"/>
            </w:pPr>
            <w:r w:rsidRPr="002C78A9">
              <w:t>Заседание городской согласовательной комиссии в рамках процедуры аттестации</w:t>
            </w:r>
          </w:p>
        </w:tc>
      </w:tr>
      <w:tr w:rsidR="00F979B9" w:rsidRPr="00D57CCC" w:rsidTr="00F979B9">
        <w:trPr>
          <w:cantSplit/>
          <w:trHeight w:val="98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79B9" w:rsidRPr="007543C5" w:rsidRDefault="00F979B9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B9" w:rsidRPr="00936AE1" w:rsidRDefault="00F979B9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2B56EF" w:rsidRDefault="00F979B9" w:rsidP="00F979B9">
            <w:pPr>
              <w:tabs>
                <w:tab w:val="left" w:pos="175"/>
              </w:tabs>
              <w:jc w:val="both"/>
            </w:pPr>
            <w:r w:rsidRPr="002B56EF">
              <w:t>Организа</w:t>
            </w:r>
            <w:r>
              <w:t>ция мероприятий в рамках краевых</w:t>
            </w:r>
            <w:r w:rsidRPr="002B56EF">
              <w:t xml:space="preserve"> </w:t>
            </w:r>
            <w:r>
              <w:t>акций</w:t>
            </w:r>
            <w:r w:rsidRPr="002B56EF">
              <w:t xml:space="preserve"> «Помоги пойти учиться», «Досуг»</w:t>
            </w:r>
            <w:r>
              <w:t xml:space="preserve">, </w:t>
            </w:r>
            <w:r w:rsidRPr="002B56EF">
              <w:t xml:space="preserve">«Три </w:t>
            </w:r>
            <w:proofErr w:type="gramStart"/>
            <w:r w:rsidRPr="002B56EF">
              <w:t>П</w:t>
            </w:r>
            <w:proofErr w:type="gramEnd"/>
            <w:r w:rsidRPr="002B56EF">
              <w:t>: Понимаем, Принимаем, Помогаем»</w:t>
            </w:r>
            <w:r>
              <w:t xml:space="preserve">, </w:t>
            </w:r>
            <w:r w:rsidRPr="002B56EF">
              <w:t>«Молодежь выбирает жизнь»</w:t>
            </w:r>
            <w:r>
              <w:t xml:space="preserve">, </w:t>
            </w:r>
            <w:r w:rsidRPr="00512D87">
              <w:t>«Единый урок безопасности в сети Интернет»</w:t>
            </w:r>
          </w:p>
        </w:tc>
      </w:tr>
      <w:tr w:rsidR="0012214F" w:rsidRPr="00D57CCC" w:rsidTr="0012214F">
        <w:trPr>
          <w:cantSplit/>
          <w:trHeight w:val="43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14F" w:rsidRPr="007543C5" w:rsidRDefault="0012214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4F" w:rsidRPr="00936AE1" w:rsidRDefault="0012214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4F" w:rsidRPr="00512D87" w:rsidRDefault="0012214F" w:rsidP="00DC2490">
            <w:r w:rsidRPr="00DC2490">
              <w:t>Анализ исполнения муниципальных заданий ОУ по итогам третьего квартала 202</w:t>
            </w:r>
            <w:r>
              <w:t>1</w:t>
            </w:r>
            <w:r w:rsidRPr="00DC2490">
              <w:t xml:space="preserve"> г.</w:t>
            </w:r>
          </w:p>
        </w:tc>
      </w:tr>
      <w:tr w:rsidR="00EB687C" w:rsidRPr="00D57CCC" w:rsidTr="00EB687C">
        <w:trPr>
          <w:cantSplit/>
          <w:trHeight w:val="18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87C" w:rsidRPr="00936AE1" w:rsidRDefault="00EB687C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87C" w:rsidRPr="00EB687C" w:rsidRDefault="00EB687C" w:rsidP="002C4B2F">
            <w:pPr>
              <w:pStyle w:val="a9"/>
            </w:pPr>
            <w:r w:rsidRPr="00EB687C">
              <w:rPr>
                <w:rFonts w:ascii="Times New Roman" w:hAnsi="Times New Roman"/>
              </w:rPr>
              <w:t>Организационные мероприятия в рамках запуска оценочных КДР</w:t>
            </w:r>
          </w:p>
        </w:tc>
      </w:tr>
      <w:tr w:rsidR="002B56EF" w:rsidRPr="00D57CCC" w:rsidTr="00DC2490">
        <w:trPr>
          <w:cantSplit/>
          <w:trHeight w:val="23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EB687C" w:rsidRDefault="002B56EF" w:rsidP="002C4B2F">
            <w:pPr>
              <w:pStyle w:val="a9"/>
              <w:rPr>
                <w:rFonts w:ascii="Times New Roman" w:hAnsi="Times New Roman"/>
              </w:rPr>
            </w:pPr>
            <w:r w:rsidRPr="00EB687C">
              <w:rPr>
                <w:rFonts w:ascii="Times New Roman" w:hAnsi="Times New Roman"/>
              </w:rPr>
              <w:t>Организация и проведение ВПР</w:t>
            </w:r>
          </w:p>
        </w:tc>
      </w:tr>
      <w:tr w:rsidR="002B56EF" w:rsidRPr="00D57CCC" w:rsidTr="00DC2490">
        <w:trPr>
          <w:cantSplit/>
          <w:trHeight w:val="23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EB687C" w:rsidRDefault="002B56EF" w:rsidP="002C4B2F">
            <w:pPr>
              <w:pStyle w:val="a9"/>
              <w:rPr>
                <w:rFonts w:ascii="Times New Roman" w:hAnsi="Times New Roman"/>
              </w:rPr>
            </w:pPr>
            <w:r w:rsidRPr="00EB687C">
              <w:rPr>
                <w:rFonts w:ascii="Times New Roman" w:hAnsi="Times New Roman"/>
              </w:rPr>
              <w:t>Организация стартовой диагностики первоклассников</w:t>
            </w:r>
          </w:p>
        </w:tc>
      </w:tr>
      <w:tr w:rsidR="002B56EF" w:rsidRPr="00D57CCC" w:rsidTr="00DC2490">
        <w:trPr>
          <w:cantSplit/>
          <w:trHeight w:val="23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EB687C" w:rsidRDefault="002B56EF" w:rsidP="002C4B2F">
            <w:pPr>
              <w:pStyle w:val="a9"/>
              <w:rPr>
                <w:rFonts w:ascii="Times New Roman" w:hAnsi="Times New Roman"/>
              </w:rPr>
            </w:pPr>
            <w:r w:rsidRPr="00EB687C">
              <w:rPr>
                <w:rFonts w:ascii="Times New Roman" w:hAnsi="Times New Roman"/>
              </w:rPr>
              <w:t>Формирование команд старшеклассников для работы в лабораториях НИИ (</w:t>
            </w:r>
            <w:proofErr w:type="gramStart"/>
            <w:r w:rsidRPr="00EB687C">
              <w:rPr>
                <w:rFonts w:ascii="Times New Roman" w:hAnsi="Times New Roman"/>
              </w:rPr>
              <w:t>естественно-научное</w:t>
            </w:r>
            <w:proofErr w:type="gramEnd"/>
            <w:r w:rsidRPr="00EB687C">
              <w:rPr>
                <w:rFonts w:ascii="Times New Roman" w:hAnsi="Times New Roman"/>
              </w:rPr>
              <w:t xml:space="preserve"> направление) в рамках сотрудничества с ВУЗами</w:t>
            </w:r>
          </w:p>
        </w:tc>
      </w:tr>
      <w:tr w:rsidR="002B56EF" w:rsidRPr="00D57CCC" w:rsidTr="00F979B9">
        <w:trPr>
          <w:cantSplit/>
          <w:trHeight w:val="43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Default="00F82869" w:rsidP="00CD572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="002B56EF" w:rsidRPr="00EB687C">
              <w:rPr>
                <w:rFonts w:ascii="Times New Roman" w:hAnsi="Times New Roman"/>
              </w:rPr>
              <w:t xml:space="preserve"> сессия предметных интенсивных школ СФУ для учащихся 9, 11 классов</w:t>
            </w:r>
          </w:p>
          <w:p w:rsidR="00F979B9" w:rsidRPr="00F979B9" w:rsidRDefault="00F979B9" w:rsidP="00CD572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6EF" w:rsidRPr="00D57CCC" w:rsidTr="00DC2490">
        <w:trPr>
          <w:cantSplit/>
          <w:trHeight w:val="277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56EF" w:rsidRPr="007543C5" w:rsidRDefault="002B56EF" w:rsidP="00157B4E">
            <w:pPr>
              <w:ind w:left="113" w:right="113"/>
              <w:jc w:val="center"/>
            </w:pPr>
            <w:r w:rsidRPr="007543C5">
              <w:t>ноябрь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6EF" w:rsidRPr="00936AE1" w:rsidRDefault="002B56EF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  <w:p w:rsidR="002B56EF" w:rsidRPr="00936AE1" w:rsidRDefault="002B56EF" w:rsidP="00316DA6">
            <w:pPr>
              <w:pStyle w:val="a3"/>
              <w:tabs>
                <w:tab w:val="left" w:pos="345"/>
              </w:tabs>
              <w:ind w:left="61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6EF" w:rsidRPr="00636673" w:rsidRDefault="002B56EF" w:rsidP="009E6ADF">
            <w:pPr>
              <w:tabs>
                <w:tab w:val="left" w:pos="345"/>
              </w:tabs>
              <w:jc w:val="both"/>
            </w:pPr>
            <w:r w:rsidRPr="001A6721">
              <w:t>Запуск</w:t>
            </w:r>
            <w:r>
              <w:t xml:space="preserve"> муниципального этапа </w:t>
            </w:r>
            <w:r w:rsidRPr="00D25304">
              <w:t>Всероссийской олимпиад</w:t>
            </w:r>
            <w:r>
              <w:t>ы</w:t>
            </w:r>
            <w:r w:rsidRPr="00D25304">
              <w:t xml:space="preserve"> школьников</w:t>
            </w:r>
          </w:p>
        </w:tc>
      </w:tr>
      <w:tr w:rsidR="002B56EF" w:rsidRPr="00D57CCC" w:rsidTr="00DC2490">
        <w:trPr>
          <w:cantSplit/>
          <w:trHeight w:val="41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D84E55" w:rsidRDefault="002B56EF" w:rsidP="009E6ADF">
            <w:pPr>
              <w:rPr>
                <w:color w:val="C00000"/>
              </w:rPr>
            </w:pPr>
            <w:r w:rsidRPr="00636673">
              <w:t>Конкурсные мероприятия  на право участия  в Президентской елке в Кремлевском дворце</w:t>
            </w:r>
          </w:p>
        </w:tc>
      </w:tr>
      <w:tr w:rsidR="002B56EF" w:rsidRPr="00D57CCC" w:rsidTr="00DC2490">
        <w:trPr>
          <w:cantSplit/>
          <w:trHeight w:val="41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9E6ADF" w:rsidRDefault="002B56EF" w:rsidP="009E6ADF">
            <w:pPr>
              <w:tabs>
                <w:tab w:val="left" w:pos="345"/>
              </w:tabs>
              <w:jc w:val="both"/>
            </w:pPr>
            <w:r w:rsidRPr="009E6ADF">
              <w:t>Формирование заявки на повышение квалифик</w:t>
            </w:r>
            <w:r w:rsidR="00F82869">
              <w:t>ации на первое</w:t>
            </w:r>
            <w:r w:rsidRPr="009E6ADF">
              <w:t xml:space="preserve">  полугодие 2022 года</w:t>
            </w:r>
          </w:p>
        </w:tc>
      </w:tr>
      <w:tr w:rsidR="002B56EF" w:rsidRPr="00D57CCC" w:rsidTr="00DC2490">
        <w:trPr>
          <w:cantSplit/>
          <w:trHeight w:val="23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9E6ADF" w:rsidRDefault="002B56EF" w:rsidP="00316DA6">
            <w:pPr>
              <w:tabs>
                <w:tab w:val="left" w:pos="345"/>
              </w:tabs>
              <w:jc w:val="both"/>
            </w:pPr>
            <w:r w:rsidRPr="009E6ADF">
              <w:t>Заседание оргкомитета по проведению конкурса «Учитель года-2022»</w:t>
            </w:r>
          </w:p>
        </w:tc>
      </w:tr>
      <w:tr w:rsidR="002B56EF" w:rsidRPr="00D57CCC" w:rsidTr="00DC2490">
        <w:trPr>
          <w:cantSplit/>
          <w:trHeight w:val="41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6EF" w:rsidRPr="007543C5" w:rsidRDefault="002B56EF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936AE1" w:rsidRDefault="002B56EF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EF" w:rsidRPr="002C78A9" w:rsidRDefault="002B56EF" w:rsidP="00316DA6">
            <w:pPr>
              <w:tabs>
                <w:tab w:val="left" w:pos="345"/>
              </w:tabs>
              <w:jc w:val="both"/>
            </w:pPr>
            <w:r w:rsidRPr="002C78A9">
              <w:t>Заседание городской согласовательной комиссии в рамках процедуры аттестации</w:t>
            </w:r>
          </w:p>
        </w:tc>
      </w:tr>
      <w:tr w:rsidR="00F979B9" w:rsidRPr="00D57CCC" w:rsidTr="00F979B9">
        <w:trPr>
          <w:cantSplit/>
          <w:trHeight w:val="56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79B9" w:rsidRPr="007543C5" w:rsidRDefault="00F979B9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936AE1" w:rsidRDefault="00F979B9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2B56EF" w:rsidRDefault="00F979B9" w:rsidP="00316DA6">
            <w:pPr>
              <w:tabs>
                <w:tab w:val="left" w:pos="345"/>
              </w:tabs>
              <w:jc w:val="both"/>
            </w:pPr>
            <w:r w:rsidRPr="002B56EF">
              <w:t>Организа</w:t>
            </w:r>
            <w:r>
              <w:t>ция мероприятий в рамках краевых акций</w:t>
            </w:r>
            <w:r w:rsidRPr="002B56EF">
              <w:t xml:space="preserve"> «Три </w:t>
            </w:r>
            <w:proofErr w:type="gramStart"/>
            <w:r w:rsidRPr="002B56EF">
              <w:t>П</w:t>
            </w:r>
            <w:proofErr w:type="gramEnd"/>
            <w:r w:rsidRPr="002B56EF">
              <w:t>: Понимаем, Принимаем, Помогаем»</w:t>
            </w:r>
            <w:r>
              <w:t>,</w:t>
            </w:r>
            <w:r w:rsidRPr="002B56EF">
              <w:t xml:space="preserve"> «Молодежь выбирает жизнь»</w:t>
            </w:r>
          </w:p>
        </w:tc>
      </w:tr>
      <w:tr w:rsidR="00512D87" w:rsidRPr="00D57CCC" w:rsidTr="00DC2490">
        <w:trPr>
          <w:cantSplit/>
          <w:trHeight w:val="30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D87" w:rsidRPr="00936AE1" w:rsidRDefault="00512D87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87" w:rsidRPr="002B56EF" w:rsidRDefault="00512D87" w:rsidP="00F91CAD">
            <w:pPr>
              <w:jc w:val="both"/>
            </w:pPr>
            <w:r w:rsidRPr="002B56EF">
              <w:t>Организационные мероприятия в рамках акции, посвященной Всемирному дню толерантности</w:t>
            </w:r>
          </w:p>
        </w:tc>
      </w:tr>
      <w:tr w:rsidR="00512D87" w:rsidRPr="00D57CCC" w:rsidTr="00DC2490">
        <w:trPr>
          <w:cantSplit/>
          <w:trHeight w:val="30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7" w:rsidRPr="002B56EF" w:rsidRDefault="00512D87" w:rsidP="00F91CAD">
            <w:pPr>
              <w:jc w:val="both"/>
            </w:pPr>
            <w:r w:rsidRPr="002B56EF">
              <w:t>Организация мероприятий в рамках Дня матери</w:t>
            </w:r>
          </w:p>
        </w:tc>
      </w:tr>
      <w:tr w:rsidR="00512D87" w:rsidRPr="00D57CCC" w:rsidTr="00DC2490">
        <w:trPr>
          <w:cantSplit/>
          <w:trHeight w:val="30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7" w:rsidRPr="002B56EF" w:rsidRDefault="00512D87" w:rsidP="00F91CAD">
            <w:pPr>
              <w:jc w:val="both"/>
            </w:pPr>
            <w:r w:rsidRPr="002B56EF">
              <w:t>Организационные мероприятия в рамках Всероссийского дня правовой помощи детям</w:t>
            </w:r>
          </w:p>
        </w:tc>
      </w:tr>
      <w:tr w:rsidR="00512D87" w:rsidRPr="00D57CCC" w:rsidTr="00DC2490">
        <w:trPr>
          <w:cantSplit/>
          <w:trHeight w:val="30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7" w:rsidRPr="00512D87" w:rsidRDefault="00512D87" w:rsidP="0012214F">
            <w:pPr>
              <w:jc w:val="both"/>
            </w:pPr>
            <w:r w:rsidRPr="00512D87">
              <w:t xml:space="preserve">Краевое социально-психологическое тестирование на выявление </w:t>
            </w:r>
            <w:proofErr w:type="gramStart"/>
            <w:r w:rsidRPr="00512D87">
              <w:t>латентной</w:t>
            </w:r>
            <w:proofErr w:type="gramEnd"/>
            <w:r w:rsidRPr="00512D87">
              <w:t xml:space="preserve"> и явной </w:t>
            </w:r>
            <w:proofErr w:type="spellStart"/>
            <w:r w:rsidRPr="00512D87">
              <w:t>рискогенности</w:t>
            </w:r>
            <w:proofErr w:type="spellEnd"/>
            <w:r w:rsidRPr="00512D87">
              <w:t xml:space="preserve"> социально-психологических условий, формирующих психологическую готовность подростка к </w:t>
            </w:r>
            <w:proofErr w:type="spellStart"/>
            <w:r w:rsidRPr="00512D87">
              <w:t>аддиктивному</w:t>
            </w:r>
            <w:proofErr w:type="spellEnd"/>
            <w:r w:rsidRPr="00512D87">
              <w:t xml:space="preserve"> поведению (тестирование)</w:t>
            </w:r>
          </w:p>
        </w:tc>
      </w:tr>
      <w:tr w:rsidR="00512D87" w:rsidRPr="00D57CCC" w:rsidTr="00DC2490">
        <w:trPr>
          <w:cantSplit/>
          <w:trHeight w:val="30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7" w:rsidRPr="00936AE1" w:rsidRDefault="00DC2490" w:rsidP="00E537E2">
            <w:pPr>
              <w:jc w:val="both"/>
              <w:rPr>
                <w:color w:val="FF0000"/>
              </w:rPr>
            </w:pPr>
            <w:r w:rsidRPr="00772AE7">
              <w:t>Организация работы воинского учета и бронирования граждан, пребывающих в запасе и граждан, подлежащих призыву и формирован</w:t>
            </w:r>
            <w:r>
              <w:t>ие годового плана работы на 2022</w:t>
            </w:r>
            <w:r w:rsidRPr="00772AE7">
              <w:t xml:space="preserve"> год, совместно с образовательными организациями</w:t>
            </w:r>
          </w:p>
        </w:tc>
      </w:tr>
      <w:tr w:rsidR="00DC2490" w:rsidRPr="00D57CCC" w:rsidTr="00F82869">
        <w:trPr>
          <w:cantSplit/>
          <w:trHeight w:val="55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EB687C" w:rsidRDefault="00EB687C" w:rsidP="00E537E2">
            <w:pPr>
              <w:jc w:val="both"/>
            </w:pPr>
            <w:r w:rsidRPr="00EB687C">
              <w:t xml:space="preserve">Организация презентационных площадок </w:t>
            </w:r>
            <w:proofErr w:type="gramStart"/>
            <w:r w:rsidRPr="00EB687C">
              <w:t>ТР</w:t>
            </w:r>
            <w:proofErr w:type="gramEnd"/>
            <w:r w:rsidRPr="00EB687C">
              <w:t>: «Реализация про</w:t>
            </w:r>
            <w:r w:rsidR="00F82869">
              <w:t>грамм ДО в Центре «Точка роста»</w:t>
            </w:r>
          </w:p>
        </w:tc>
      </w:tr>
      <w:tr w:rsidR="00EB687C" w:rsidRPr="00D57CCC" w:rsidTr="00EB687C">
        <w:trPr>
          <w:cantSplit/>
          <w:trHeight w:val="24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936AE1" w:rsidRDefault="00EB687C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EB687C" w:rsidRDefault="00EB687C" w:rsidP="00EB687C">
            <w:pPr>
              <w:jc w:val="both"/>
            </w:pPr>
            <w:r w:rsidRPr="00EB687C">
              <w:t>Организация и проведение ВПР</w:t>
            </w:r>
          </w:p>
        </w:tc>
      </w:tr>
      <w:tr w:rsidR="00F82869" w:rsidRPr="00D57CCC" w:rsidTr="00F82869">
        <w:trPr>
          <w:cantSplit/>
          <w:trHeight w:val="43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869" w:rsidRPr="007543C5" w:rsidRDefault="00F82869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69" w:rsidRPr="00936AE1" w:rsidRDefault="00F82869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69" w:rsidRPr="00EB687C" w:rsidRDefault="00F82869" w:rsidP="00EB687C">
            <w:pPr>
              <w:jc w:val="both"/>
            </w:pPr>
            <w:r w:rsidRPr="00EB687C">
              <w:t>Запус</w:t>
            </w:r>
            <w:r>
              <w:t>к заявочной компании на ГИА-2022.</w:t>
            </w:r>
            <w:r w:rsidRPr="00EB687C">
              <w:t xml:space="preserve"> Формирование модулей РИС ГИА</w:t>
            </w:r>
          </w:p>
        </w:tc>
      </w:tr>
      <w:tr w:rsidR="00EB687C" w:rsidRPr="00D57CCC" w:rsidTr="00EB687C">
        <w:trPr>
          <w:cantSplit/>
          <w:trHeight w:val="51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936AE1" w:rsidRDefault="00EB687C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EB687C" w:rsidRDefault="00F979B9" w:rsidP="00EB687C">
            <w:pPr>
              <w:jc w:val="both"/>
            </w:pPr>
            <w:r>
              <w:t>Первый</w:t>
            </w:r>
            <w:r w:rsidR="00EB687C" w:rsidRPr="00EB687C">
              <w:t xml:space="preserve"> этап работы старшеклассников </w:t>
            </w:r>
            <w:r>
              <w:t xml:space="preserve">в </w:t>
            </w:r>
            <w:r w:rsidR="00EB687C" w:rsidRPr="00EB687C">
              <w:t>лабораториях НИИ (</w:t>
            </w:r>
            <w:proofErr w:type="gramStart"/>
            <w:r w:rsidR="00EB687C" w:rsidRPr="00EB687C">
              <w:t>естественно-научное</w:t>
            </w:r>
            <w:proofErr w:type="gramEnd"/>
            <w:r w:rsidR="00EB687C" w:rsidRPr="00EB687C">
              <w:t xml:space="preserve"> направление) в рамках сотрудничества с ВУЗами</w:t>
            </w:r>
          </w:p>
        </w:tc>
      </w:tr>
      <w:tr w:rsidR="00EB687C" w:rsidRPr="00D57CCC" w:rsidTr="00EB687C">
        <w:trPr>
          <w:cantSplit/>
          <w:trHeight w:val="27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936AE1" w:rsidRDefault="00EB687C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Default="00EB687C" w:rsidP="00E537E2">
            <w:pPr>
              <w:jc w:val="both"/>
            </w:pPr>
            <w:r w:rsidRPr="00EB687C">
              <w:t>Организация и проведение КДР</w:t>
            </w:r>
            <w:proofErr w:type="gramStart"/>
            <w:r w:rsidRPr="00EB687C">
              <w:t>7</w:t>
            </w:r>
            <w:proofErr w:type="gramEnd"/>
          </w:p>
          <w:p w:rsidR="00F82869" w:rsidRPr="00F82869" w:rsidRDefault="00F82869" w:rsidP="00E537E2">
            <w:pPr>
              <w:jc w:val="both"/>
              <w:rPr>
                <w:sz w:val="16"/>
                <w:szCs w:val="16"/>
              </w:rPr>
            </w:pPr>
          </w:p>
        </w:tc>
      </w:tr>
      <w:tr w:rsidR="00512D87" w:rsidRPr="00D57CCC" w:rsidTr="00DC2490">
        <w:trPr>
          <w:cantSplit/>
          <w:trHeight w:val="56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D87" w:rsidRDefault="00512D87" w:rsidP="00157B4E">
            <w:pPr>
              <w:ind w:left="113" w:right="113"/>
              <w:jc w:val="center"/>
            </w:pPr>
          </w:p>
          <w:p w:rsidR="00512D87" w:rsidRPr="007543C5" w:rsidRDefault="00512D87" w:rsidP="00157B4E">
            <w:pPr>
              <w:ind w:left="113" w:right="113"/>
              <w:jc w:val="center"/>
            </w:pPr>
            <w:r w:rsidRPr="007543C5">
              <w:t>декабрь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87" w:rsidRPr="00C1633A" w:rsidRDefault="00512D87" w:rsidP="00E537E2">
            <w:pPr>
              <w:jc w:val="both"/>
            </w:pPr>
            <w:r w:rsidRPr="00C1633A">
              <w:t xml:space="preserve">Деятельность по аналитике, формированию </w:t>
            </w:r>
            <w:proofErr w:type="spellStart"/>
            <w:r w:rsidRPr="00C1633A">
              <w:t>статотчет</w:t>
            </w:r>
            <w:r w:rsidR="00F82869">
              <w:t>ности</w:t>
            </w:r>
            <w:proofErr w:type="spellEnd"/>
            <w:r w:rsidR="00F82869">
              <w:t xml:space="preserve"> по итогам первого</w:t>
            </w:r>
            <w:r>
              <w:t xml:space="preserve"> полугодия 2021-2022</w:t>
            </w:r>
            <w:r w:rsidRPr="00C1633A">
              <w:t xml:space="preserve"> учебного года</w:t>
            </w:r>
          </w:p>
        </w:tc>
      </w:tr>
      <w:tr w:rsidR="00512D87" w:rsidRPr="00D57CCC" w:rsidTr="00DC2490">
        <w:trPr>
          <w:cantSplit/>
          <w:trHeight w:val="30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ED2D29" w:rsidRDefault="00512D87" w:rsidP="009E6ADF">
            <w:pPr>
              <w:jc w:val="both"/>
            </w:pPr>
            <w:r>
              <w:t xml:space="preserve">Муниципальный этап </w:t>
            </w:r>
            <w:r w:rsidRPr="00D25304">
              <w:t>Всероссийской олимпиад</w:t>
            </w:r>
            <w:r>
              <w:t>ы</w:t>
            </w:r>
            <w:r w:rsidRPr="00D25304">
              <w:t xml:space="preserve"> школьников</w:t>
            </w:r>
          </w:p>
        </w:tc>
      </w:tr>
      <w:tr w:rsidR="00512D87" w:rsidRPr="00D57CCC" w:rsidTr="00DC2490">
        <w:trPr>
          <w:cantSplit/>
          <w:trHeight w:val="56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D84E55" w:rsidRDefault="00512D87" w:rsidP="009E6ADF">
            <w:pPr>
              <w:jc w:val="both"/>
              <w:rPr>
                <w:color w:val="C00000"/>
              </w:rPr>
            </w:pPr>
            <w:r w:rsidRPr="00636673">
              <w:t>Формирование пакета документов на участие в конкурсе на присуждение стипендий Главы города</w:t>
            </w:r>
          </w:p>
        </w:tc>
      </w:tr>
      <w:tr w:rsidR="00512D87" w:rsidRPr="00D57CCC" w:rsidTr="00DC2490">
        <w:trPr>
          <w:cantSplit/>
          <w:trHeight w:val="56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D84E55" w:rsidRDefault="00512D87" w:rsidP="009E6ADF">
            <w:pPr>
              <w:jc w:val="both"/>
              <w:rPr>
                <w:color w:val="C00000"/>
              </w:rPr>
            </w:pPr>
            <w:r w:rsidRPr="00636673">
              <w:t>Конкурсные мероприятия  на право участия  в</w:t>
            </w:r>
            <w:r>
              <w:t xml:space="preserve"> новогодней елке Губернатора Красноярского края</w:t>
            </w:r>
          </w:p>
        </w:tc>
      </w:tr>
      <w:tr w:rsidR="00512D87" w:rsidRPr="00D57CCC" w:rsidTr="00DC2490">
        <w:trPr>
          <w:cantSplit/>
          <w:trHeight w:val="56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636673" w:rsidRDefault="00512D87" w:rsidP="002C78A9">
            <w:pPr>
              <w:jc w:val="both"/>
            </w:pPr>
            <w:r w:rsidRPr="002C78A9">
              <w:t>Заседание городской согласовательной комиссии в рамках процедуры аттестации</w:t>
            </w:r>
          </w:p>
        </w:tc>
      </w:tr>
      <w:tr w:rsidR="00512D87" w:rsidRPr="00D57CCC" w:rsidTr="00DC2490">
        <w:trPr>
          <w:cantSplit/>
          <w:trHeight w:val="56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E537E2">
            <w:pPr>
              <w:jc w:val="both"/>
              <w:rPr>
                <w:color w:val="FF0000"/>
              </w:rPr>
            </w:pPr>
            <w:r>
              <w:t>Подтверждение заявок на курсы повышения квалификации в автоматизированной базе КИПК</w:t>
            </w:r>
          </w:p>
        </w:tc>
      </w:tr>
      <w:tr w:rsidR="00512D87" w:rsidRPr="00D57CCC" w:rsidTr="00DC2490">
        <w:trPr>
          <w:cantSplit/>
          <w:trHeight w:val="25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2C78A9" w:rsidRDefault="00512D87" w:rsidP="00E537E2">
            <w:pPr>
              <w:jc w:val="both"/>
            </w:pPr>
            <w:r>
              <w:t>Корректировка краевой базы учебников</w:t>
            </w:r>
          </w:p>
        </w:tc>
      </w:tr>
      <w:tr w:rsidR="00512D87" w:rsidRPr="00D57CCC" w:rsidTr="00DC2490">
        <w:trPr>
          <w:cantSplit/>
          <w:trHeight w:val="56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2C78A9">
            <w:pPr>
              <w:jc w:val="both"/>
              <w:rPr>
                <w:color w:val="FF0000"/>
              </w:rPr>
            </w:pPr>
            <w:r>
              <w:t>Запуск мероприятий в рамках профессионального конкурса «Учитель года-2022»</w:t>
            </w:r>
          </w:p>
        </w:tc>
      </w:tr>
      <w:tr w:rsidR="00F979B9" w:rsidRPr="00D57CCC" w:rsidTr="00F979B9">
        <w:trPr>
          <w:cantSplit/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79B9" w:rsidRPr="007543C5" w:rsidRDefault="00F979B9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936AE1" w:rsidRDefault="00F979B9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Pr="002B56EF" w:rsidRDefault="00F979B9" w:rsidP="00E537E2">
            <w:pPr>
              <w:jc w:val="both"/>
            </w:pPr>
            <w:r w:rsidRPr="002B56EF">
              <w:t>Организа</w:t>
            </w:r>
            <w:r>
              <w:t>ция мероприятий в рамках краевых акций</w:t>
            </w:r>
            <w:r w:rsidRPr="002B56EF">
              <w:t xml:space="preserve"> «Три </w:t>
            </w:r>
            <w:proofErr w:type="gramStart"/>
            <w:r w:rsidRPr="002B56EF">
              <w:t>П</w:t>
            </w:r>
            <w:proofErr w:type="gramEnd"/>
            <w:r w:rsidRPr="002B56EF">
              <w:t>: Понимаем, Принимаем, Помогаем»</w:t>
            </w:r>
            <w:r>
              <w:t xml:space="preserve">, </w:t>
            </w:r>
            <w:r w:rsidRPr="002B56EF">
              <w:t>«Молодежь выбирает жизнь»</w:t>
            </w:r>
          </w:p>
        </w:tc>
      </w:tr>
      <w:tr w:rsidR="00512D87" w:rsidRPr="00D57CCC" w:rsidTr="00DC2490">
        <w:trPr>
          <w:cantSplit/>
          <w:trHeight w:val="25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512D87" w:rsidRDefault="00512D87" w:rsidP="00ED15F1">
            <w:pPr>
              <w:jc w:val="both"/>
            </w:pPr>
            <w:r w:rsidRPr="00512D87">
              <w:t>Организация мероприятий в рамках Декады инвалидов</w:t>
            </w:r>
          </w:p>
        </w:tc>
      </w:tr>
      <w:tr w:rsidR="00EB687C" w:rsidRPr="00D57CCC" w:rsidTr="00EB687C">
        <w:trPr>
          <w:cantSplit/>
          <w:trHeight w:val="18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936AE1" w:rsidRDefault="00EB687C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512D87" w:rsidRDefault="00EB687C" w:rsidP="00EB687C">
            <w:pPr>
              <w:jc w:val="both"/>
            </w:pPr>
            <w:r>
              <w:t xml:space="preserve">Организация и проведение </w:t>
            </w:r>
            <w:r w:rsidR="00F979B9">
              <w:t>КДР</w:t>
            </w:r>
            <w:proofErr w:type="gramStart"/>
            <w:r w:rsidR="00F979B9">
              <w:t>6</w:t>
            </w:r>
            <w:proofErr w:type="gramEnd"/>
            <w:r w:rsidR="00F979B9">
              <w:t xml:space="preserve">, </w:t>
            </w:r>
            <w:r>
              <w:t>КДР8</w:t>
            </w:r>
          </w:p>
        </w:tc>
      </w:tr>
      <w:tr w:rsidR="00F979B9" w:rsidRPr="00D57CCC" w:rsidTr="00F979B9">
        <w:trPr>
          <w:cantSplit/>
          <w:trHeight w:val="29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79B9" w:rsidRPr="007543C5" w:rsidRDefault="00F979B9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B9" w:rsidRPr="00936AE1" w:rsidRDefault="00F979B9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B9" w:rsidRDefault="00F979B9" w:rsidP="00EB687C">
            <w:pPr>
              <w:jc w:val="both"/>
            </w:pPr>
            <w:r>
              <w:t>Организация и проведение ГИА - итоговое сочинение (изложение)</w:t>
            </w:r>
          </w:p>
        </w:tc>
      </w:tr>
      <w:tr w:rsidR="00F82869" w:rsidRPr="00D57CCC" w:rsidTr="00F82869">
        <w:trPr>
          <w:cantSplit/>
          <w:trHeight w:val="42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869" w:rsidRPr="007543C5" w:rsidRDefault="00F82869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69" w:rsidRPr="00936AE1" w:rsidRDefault="00F82869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69" w:rsidRDefault="00F82869" w:rsidP="00210344">
            <w:pPr>
              <w:jc w:val="both"/>
            </w:pPr>
            <w:r>
              <w:t>Вторая сессия предметных интенсивных школ СФУ для учащихся 9, 11 классов</w:t>
            </w:r>
          </w:p>
          <w:p w:rsidR="00F82869" w:rsidRDefault="00F82869" w:rsidP="00210344">
            <w:pPr>
              <w:jc w:val="both"/>
              <w:rPr>
                <w:sz w:val="16"/>
                <w:szCs w:val="16"/>
              </w:rPr>
            </w:pPr>
          </w:p>
          <w:p w:rsidR="00E92988" w:rsidRDefault="00E92988" w:rsidP="00210344">
            <w:pPr>
              <w:jc w:val="both"/>
              <w:rPr>
                <w:sz w:val="16"/>
                <w:szCs w:val="16"/>
              </w:rPr>
            </w:pPr>
          </w:p>
          <w:p w:rsidR="00E92988" w:rsidRPr="00F82869" w:rsidRDefault="00E92988" w:rsidP="00210344">
            <w:pPr>
              <w:jc w:val="both"/>
              <w:rPr>
                <w:sz w:val="16"/>
                <w:szCs w:val="16"/>
              </w:rPr>
            </w:pPr>
          </w:p>
        </w:tc>
      </w:tr>
      <w:tr w:rsidR="00512D87" w:rsidRPr="00D57CCC" w:rsidTr="00DC2490">
        <w:trPr>
          <w:cantSplit/>
          <w:trHeight w:val="40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D87" w:rsidRPr="007543C5" w:rsidRDefault="00512D87" w:rsidP="00157B4E">
            <w:pPr>
              <w:ind w:left="113" w:right="113"/>
              <w:jc w:val="center"/>
            </w:pPr>
            <w:r w:rsidRPr="007543C5">
              <w:lastRenderedPageBreak/>
              <w:t>январь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  <w:p w:rsidR="00512D87" w:rsidRPr="00936AE1" w:rsidRDefault="00512D87" w:rsidP="00157B4E">
            <w:pPr>
              <w:jc w:val="both"/>
              <w:rPr>
                <w:color w:val="FF0000"/>
              </w:rPr>
            </w:pPr>
          </w:p>
          <w:p w:rsidR="00512D87" w:rsidRPr="00936AE1" w:rsidRDefault="00512D87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87" w:rsidRPr="00C1633A" w:rsidRDefault="00512D87" w:rsidP="009E6ADF">
            <w:pPr>
              <w:tabs>
                <w:tab w:val="left" w:pos="317"/>
              </w:tabs>
              <w:jc w:val="both"/>
            </w:pPr>
            <w:r w:rsidRPr="00C1633A">
              <w:t>Деятельность по аналитике, формированию отчетности о реализации региональных проектов НП «Образование»</w:t>
            </w:r>
            <w:r>
              <w:t xml:space="preserve"> </w:t>
            </w:r>
            <w:r w:rsidRPr="00C1633A">
              <w:t>за 2021 год</w:t>
            </w:r>
          </w:p>
        </w:tc>
      </w:tr>
      <w:tr w:rsidR="00000C0B" w:rsidRPr="00D57CCC" w:rsidTr="00000C0B">
        <w:trPr>
          <w:cantSplit/>
          <w:trHeight w:val="19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C0B" w:rsidRPr="007543C5" w:rsidRDefault="00000C0B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Pr="00936AE1" w:rsidRDefault="00000C0B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Pr="00C1633A" w:rsidRDefault="00000C0B" w:rsidP="009E6ADF">
            <w:pPr>
              <w:tabs>
                <w:tab w:val="left" w:pos="317"/>
              </w:tabs>
              <w:jc w:val="both"/>
            </w:pPr>
            <w:r w:rsidRPr="005A3E66">
              <w:t>Формирование государственных статистических отчетов</w:t>
            </w:r>
          </w:p>
        </w:tc>
      </w:tr>
      <w:tr w:rsidR="00512D87" w:rsidRPr="00D57CCC" w:rsidTr="00DC2490">
        <w:trPr>
          <w:cantSplit/>
          <w:trHeight w:val="40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9E6ADF">
            <w:pPr>
              <w:tabs>
                <w:tab w:val="left" w:pos="317"/>
              </w:tabs>
              <w:jc w:val="both"/>
              <w:rPr>
                <w:color w:val="FF0000"/>
              </w:rPr>
            </w:pPr>
            <w:r w:rsidRPr="00C1633A">
              <w:t>Конкурс на присуждение стипендий Главы города одаренным учащимся (заседание муниципальной комиссии, подведение итогов)</w:t>
            </w:r>
          </w:p>
        </w:tc>
      </w:tr>
      <w:tr w:rsidR="00512D87" w:rsidRPr="00D57CCC" w:rsidTr="00DC2490">
        <w:trPr>
          <w:cantSplit/>
          <w:trHeight w:val="40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55121F" w:rsidRDefault="00512D87" w:rsidP="00C1633A">
            <w:pPr>
              <w:tabs>
                <w:tab w:val="left" w:pos="317"/>
              </w:tabs>
              <w:jc w:val="both"/>
            </w:pPr>
            <w:r w:rsidRPr="0055121F">
              <w:t>Старт заявочной кампании регионального атласа образовательных практик</w:t>
            </w:r>
          </w:p>
        </w:tc>
      </w:tr>
      <w:tr w:rsidR="00512D87" w:rsidRPr="00D57CCC" w:rsidTr="00DC2490">
        <w:trPr>
          <w:cantSplit/>
          <w:trHeight w:val="40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55121F" w:rsidRDefault="00512D87" w:rsidP="00157B4E">
            <w:pPr>
              <w:tabs>
                <w:tab w:val="left" w:pos="317"/>
              </w:tabs>
              <w:jc w:val="both"/>
            </w:pPr>
            <w:r w:rsidRPr="0055121F">
              <w:t>Формирование оценки эффективности выполнения муниципальных услуг</w:t>
            </w:r>
            <w:r w:rsidR="00000C0B">
              <w:t xml:space="preserve"> за 2021 г.</w:t>
            </w:r>
          </w:p>
        </w:tc>
      </w:tr>
      <w:tr w:rsidR="00512D87" w:rsidRPr="00D57CCC" w:rsidTr="00DC2490">
        <w:trPr>
          <w:cantSplit/>
          <w:trHeight w:val="40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7" w:rsidRPr="0055121F" w:rsidRDefault="00512D87" w:rsidP="00157B4E">
            <w:pPr>
              <w:tabs>
                <w:tab w:val="left" w:pos="317"/>
              </w:tabs>
              <w:jc w:val="both"/>
            </w:pPr>
            <w:r w:rsidRPr="0055121F">
              <w:t>Формирование отчета о реализации муниципальной программы «Развитие системы образования г. Енисейска» за 2021 год</w:t>
            </w:r>
          </w:p>
        </w:tc>
      </w:tr>
      <w:tr w:rsidR="00512D87" w:rsidRPr="00D57CCC" w:rsidTr="00DC2490">
        <w:trPr>
          <w:cantSplit/>
          <w:trHeight w:val="27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87" w:rsidRPr="002C78A9" w:rsidRDefault="00512D87" w:rsidP="002C78A9">
            <w:pPr>
              <w:jc w:val="both"/>
            </w:pPr>
            <w:r w:rsidRPr="002C78A9">
              <w:t>Проведение конкурсных испытаний «Учитель года-2022» (муниципальный этап)</w:t>
            </w:r>
          </w:p>
        </w:tc>
      </w:tr>
      <w:tr w:rsidR="00512D87" w:rsidRPr="00D57CCC" w:rsidTr="00DC2490">
        <w:trPr>
          <w:cantSplit/>
          <w:trHeight w:val="47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D87" w:rsidRPr="007543C5" w:rsidRDefault="00512D87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D87" w:rsidRPr="00936AE1" w:rsidRDefault="00512D87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7" w:rsidRPr="002C78A9" w:rsidRDefault="00512D87" w:rsidP="00210344">
            <w:pPr>
              <w:jc w:val="both"/>
            </w:pPr>
            <w:r w:rsidRPr="002C78A9">
              <w:t>Заседание городской согласовательной комиссии в рамках процедуры аттестации</w:t>
            </w:r>
          </w:p>
        </w:tc>
      </w:tr>
      <w:tr w:rsidR="00000C0B" w:rsidRPr="00D57CCC" w:rsidTr="00000C0B">
        <w:trPr>
          <w:cantSplit/>
          <w:trHeight w:val="108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C0B" w:rsidRPr="007543C5" w:rsidRDefault="00000C0B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C0B" w:rsidRPr="00936AE1" w:rsidRDefault="00000C0B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Pr="005A3E66" w:rsidRDefault="00000C0B" w:rsidP="00F91CAD">
            <w:r w:rsidRPr="00772AE7">
              <w:t>Проведение сверки личных карточек (формы Т-2) с записями в военных билетах граждан, пребывающих в запасе, удостоверения граждан, подлежащих призыву на военную службу (образовательные организации со своими работниками)</w:t>
            </w:r>
          </w:p>
        </w:tc>
      </w:tr>
      <w:tr w:rsidR="00DC2490" w:rsidRPr="00D57CCC" w:rsidTr="00000C0B">
        <w:trPr>
          <w:cantSplit/>
          <w:trHeight w:val="56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772AE7" w:rsidRDefault="00DC2490" w:rsidP="00F91CAD">
            <w:proofErr w:type="gramStart"/>
            <w:r w:rsidRPr="00772AE7">
              <w:t>Сверка с учреждениями по военно-учётным данным граждан пребывающим в запасе и работающих в образовательных учреждениях</w:t>
            </w:r>
            <w:proofErr w:type="gramEnd"/>
          </w:p>
        </w:tc>
      </w:tr>
      <w:tr w:rsidR="00EB687C" w:rsidRPr="00D57CCC" w:rsidTr="00000C0B">
        <w:trPr>
          <w:cantSplit/>
          <w:trHeight w:val="25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936AE1" w:rsidRDefault="00EB687C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000C0B" w:rsidRDefault="00000C0B" w:rsidP="00000C0B">
            <w:r w:rsidRPr="00000C0B">
              <w:t>Организация работы презентационных площадок «</w:t>
            </w:r>
            <w:r w:rsidR="00EB687C" w:rsidRPr="00000C0B">
              <w:t xml:space="preserve">Территории научных </w:t>
            </w:r>
            <w:proofErr w:type="spellStart"/>
            <w:r w:rsidR="00EB687C" w:rsidRPr="00000C0B">
              <w:t>ко</w:t>
            </w:r>
            <w:r w:rsidRPr="00000C0B">
              <w:t>ллабораций</w:t>
            </w:r>
            <w:proofErr w:type="spellEnd"/>
            <w:r w:rsidRPr="00000C0B">
              <w:t xml:space="preserve">  Центра «Точка роста»</w:t>
            </w:r>
          </w:p>
        </w:tc>
      </w:tr>
      <w:tr w:rsidR="00000C0B" w:rsidRPr="00D57CCC" w:rsidTr="00000C0B">
        <w:trPr>
          <w:cantSplit/>
          <w:trHeight w:val="29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C0B" w:rsidRPr="007543C5" w:rsidRDefault="00000C0B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C0B" w:rsidRPr="00936AE1" w:rsidRDefault="00000C0B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Pr="00000C0B" w:rsidRDefault="00000C0B" w:rsidP="005E7D28">
            <w:r>
              <w:t>Заявочная компания  на ЕГЭ 202</w:t>
            </w:r>
          </w:p>
        </w:tc>
      </w:tr>
      <w:tr w:rsidR="00DC2490" w:rsidRPr="00D57CCC" w:rsidTr="00000C0B">
        <w:trPr>
          <w:cantSplit/>
          <w:trHeight w:val="53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Default="00EB687C" w:rsidP="00EB687C">
            <w:r>
              <w:t xml:space="preserve">II этап работы старшеклассников </w:t>
            </w:r>
            <w:proofErr w:type="gramStart"/>
            <w:r>
              <w:t>лабораториях</w:t>
            </w:r>
            <w:proofErr w:type="gramEnd"/>
            <w:r>
              <w:t xml:space="preserve"> НИИ (естественно-научное направление) в рамках сотрудничества с ВУЗами</w:t>
            </w:r>
          </w:p>
          <w:p w:rsidR="00DC2490" w:rsidRPr="00936AE1" w:rsidRDefault="00DC2490" w:rsidP="00EB687C">
            <w:pPr>
              <w:rPr>
                <w:color w:val="FF0000"/>
                <w:sz w:val="16"/>
                <w:szCs w:val="16"/>
              </w:rPr>
            </w:pPr>
          </w:p>
        </w:tc>
      </w:tr>
      <w:tr w:rsidR="00DC2490" w:rsidRPr="00D57CCC" w:rsidTr="00DC2490">
        <w:trPr>
          <w:cantSplit/>
          <w:trHeight w:val="48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2490" w:rsidRPr="007543C5" w:rsidRDefault="00DC2490" w:rsidP="00157B4E">
            <w:pPr>
              <w:ind w:left="113" w:right="113"/>
              <w:jc w:val="center"/>
            </w:pPr>
            <w:r w:rsidRPr="007543C5">
              <w:t>февраль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490" w:rsidRPr="005A515B" w:rsidRDefault="00DC2490" w:rsidP="00157B4E">
            <w:pPr>
              <w:jc w:val="both"/>
            </w:pPr>
            <w:r w:rsidRPr="005A515B">
              <w:t>Закрытие профессиональных  конкурсов «Учитель года», «Воспитатель года»</w:t>
            </w:r>
          </w:p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490" w:rsidRPr="0055121F" w:rsidRDefault="00DC2490" w:rsidP="00000C0B">
            <w:pPr>
              <w:jc w:val="both"/>
            </w:pPr>
            <w:r w:rsidRPr="0055121F">
              <w:t xml:space="preserve">Процедура корректировки плана мероприятий («дорожной карты») по реализации региональных проектов НП «Образование» </w:t>
            </w:r>
          </w:p>
        </w:tc>
      </w:tr>
      <w:tr w:rsidR="00DC2490" w:rsidRPr="00D57CCC" w:rsidTr="00DC2490">
        <w:trPr>
          <w:cantSplit/>
          <w:trHeight w:val="48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5A515B" w:rsidRDefault="00DC2490" w:rsidP="005A515B">
            <w:pPr>
              <w:jc w:val="both"/>
            </w:pPr>
            <w:r w:rsidRPr="005A515B">
              <w:t>Организация участия в региональном этапе Всероссийской олимпиады школьников</w:t>
            </w:r>
          </w:p>
        </w:tc>
      </w:tr>
      <w:tr w:rsidR="00DC2490" w:rsidRPr="00D57CCC" w:rsidTr="00DC2490">
        <w:trPr>
          <w:cantSplit/>
          <w:trHeight w:val="48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2C78A9" w:rsidRDefault="00DC2490" w:rsidP="00E537E2">
            <w:pPr>
              <w:jc w:val="both"/>
            </w:pPr>
            <w:r w:rsidRPr="002C78A9">
              <w:t>Заседание городской согласовательной комиссии в рамках процедуры аттестации</w:t>
            </w:r>
          </w:p>
        </w:tc>
      </w:tr>
      <w:tr w:rsidR="00DC2490" w:rsidRPr="00D57CCC" w:rsidTr="00DC2490">
        <w:trPr>
          <w:cantSplit/>
          <w:trHeight w:val="48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2C78A9" w:rsidRDefault="00DC2490" w:rsidP="002C78A9">
            <w:pPr>
              <w:jc w:val="both"/>
            </w:pPr>
            <w:r w:rsidRPr="002C78A9">
              <w:t>Формирование отчёта об обеспечении выбора модулей ОРКСЭ для изучения в 2022-2023 учебном году</w:t>
            </w:r>
          </w:p>
        </w:tc>
      </w:tr>
      <w:tr w:rsidR="00DC2490" w:rsidRPr="00D57CCC" w:rsidTr="00DC2490">
        <w:trPr>
          <w:cantSplit/>
          <w:trHeight w:val="48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2C78A9" w:rsidRDefault="00DC2490" w:rsidP="002C78A9">
            <w:pPr>
              <w:jc w:val="both"/>
            </w:pPr>
            <w:r w:rsidRPr="002C78A9">
              <w:t>Запуск работ по формированию школьных заказов необходимыми учебниками и учебными пособиями к началу 2022/23 учебного года.</w:t>
            </w:r>
          </w:p>
          <w:p w:rsidR="00DC2490" w:rsidRPr="00936AE1" w:rsidRDefault="00DC2490" w:rsidP="002C78A9">
            <w:pPr>
              <w:jc w:val="both"/>
              <w:rPr>
                <w:color w:val="FF0000"/>
              </w:rPr>
            </w:pPr>
            <w:r w:rsidRPr="002C78A9">
              <w:t>Формирование муниципального заказа на учебную литературу на 2022-2023 учебный год</w:t>
            </w:r>
          </w:p>
        </w:tc>
      </w:tr>
      <w:tr w:rsidR="00DC2490" w:rsidRPr="00D57CCC" w:rsidTr="00DC2490">
        <w:trPr>
          <w:cantSplit/>
          <w:trHeight w:val="48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512D87" w:rsidRDefault="00DC2490" w:rsidP="00E537E2">
            <w:pPr>
              <w:jc w:val="both"/>
            </w:pPr>
            <w:r w:rsidRPr="00512D87">
              <w:t>Организационные мероприятия в рамках проведения межведомственной акции «Большое родительское собрание».</w:t>
            </w:r>
          </w:p>
        </w:tc>
      </w:tr>
      <w:tr w:rsidR="00DC2490" w:rsidRPr="00D57CCC" w:rsidTr="00DC2490">
        <w:trPr>
          <w:cantSplit/>
          <w:trHeight w:val="84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000C0B">
            <w:pPr>
              <w:tabs>
                <w:tab w:val="left" w:pos="175"/>
              </w:tabs>
              <w:jc w:val="both"/>
              <w:rPr>
                <w:color w:val="FF0000"/>
              </w:rPr>
            </w:pPr>
            <w:r w:rsidRPr="00772AE7">
              <w:t xml:space="preserve">Сверка с военным комиссариатом </w:t>
            </w:r>
            <w:proofErr w:type="spellStart"/>
            <w:r w:rsidRPr="00772AE7">
              <w:t>г</w:t>
            </w:r>
            <w:proofErr w:type="gramStart"/>
            <w:r w:rsidRPr="00772AE7">
              <w:t>.Е</w:t>
            </w:r>
            <w:proofErr w:type="gramEnd"/>
            <w:r w:rsidRPr="00772AE7">
              <w:t>нисейска</w:t>
            </w:r>
            <w:proofErr w:type="spellEnd"/>
            <w:r w:rsidRPr="00772AE7">
              <w:t xml:space="preserve"> и Енисейского района военно-учётных данных граждан пребывающих в запасе и работающих в системе образования </w:t>
            </w:r>
          </w:p>
        </w:tc>
      </w:tr>
      <w:tr w:rsidR="00DC2490" w:rsidRPr="00D57CCC" w:rsidTr="00DC2490">
        <w:trPr>
          <w:cantSplit/>
          <w:trHeight w:val="26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772AE7" w:rsidRDefault="00DC2490" w:rsidP="00000C0B">
            <w:r>
              <w:t>Декларационная компания-2021</w:t>
            </w:r>
            <w:r w:rsidRPr="00772AE7">
              <w:t xml:space="preserve">. </w:t>
            </w:r>
            <w:r w:rsidR="00000C0B">
              <w:t xml:space="preserve">Организация процедуры </w:t>
            </w:r>
            <w:r w:rsidRPr="00772AE7">
              <w:t>предоставления сведений о доходах, расходах руководителей образовательных учреждений»</w:t>
            </w:r>
          </w:p>
        </w:tc>
      </w:tr>
      <w:tr w:rsidR="00DC2490" w:rsidRPr="00D57CCC" w:rsidTr="00DC2490">
        <w:trPr>
          <w:cantSplit/>
          <w:trHeight w:val="26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772AE7" w:rsidRDefault="00DC2490" w:rsidP="005E7D28">
            <w:proofErr w:type="gramStart"/>
            <w:r w:rsidRPr="00772AE7">
              <w:t>Выявление граждан, работающих в ОУ, подлежащих постановке на воинский учёт, или не имеющих военных билетов (удостоверения гражданина, подлежащего призыву на военную службу, в том числе граждан женского пола, подлежащих постановке на воинский учёт</w:t>
            </w:r>
            <w:proofErr w:type="gramEnd"/>
          </w:p>
        </w:tc>
      </w:tr>
      <w:tr w:rsidR="00DC2490" w:rsidRPr="00D57CCC" w:rsidTr="00EB687C">
        <w:trPr>
          <w:cantSplit/>
          <w:trHeight w:val="21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EB687C" w:rsidRDefault="00EB687C" w:rsidP="00EB687C">
            <w:r w:rsidRPr="00EB687C">
              <w:t>Организация и проведение ВПР</w:t>
            </w:r>
          </w:p>
        </w:tc>
      </w:tr>
      <w:tr w:rsidR="00EB687C" w:rsidRPr="00D57CCC" w:rsidTr="00EB687C">
        <w:trPr>
          <w:cantSplit/>
          <w:trHeight w:val="23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936AE1" w:rsidRDefault="00EB687C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EB687C" w:rsidRDefault="00EB687C" w:rsidP="00EB687C">
            <w:r w:rsidRPr="00EB687C">
              <w:t>Организация обучения специалистов, привлекаемых к ГИА 2021</w:t>
            </w:r>
          </w:p>
        </w:tc>
      </w:tr>
      <w:tr w:rsidR="00EB687C" w:rsidRPr="00D57CCC" w:rsidTr="00EB687C">
        <w:trPr>
          <w:cantSplit/>
          <w:trHeight w:val="26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936AE1" w:rsidRDefault="00EB687C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EB687C" w:rsidRDefault="00EB687C" w:rsidP="00EB687C">
            <w:r w:rsidRPr="00EB687C">
              <w:t>Краевые диагностические работы</w:t>
            </w:r>
          </w:p>
        </w:tc>
      </w:tr>
      <w:tr w:rsidR="00000C0B" w:rsidRPr="00D57CCC" w:rsidTr="00000C0B">
        <w:trPr>
          <w:cantSplit/>
          <w:trHeight w:val="19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C0B" w:rsidRPr="007543C5" w:rsidRDefault="00000C0B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C0B" w:rsidRPr="00936AE1" w:rsidRDefault="00000C0B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Pr="00EB687C" w:rsidRDefault="00000C0B" w:rsidP="005E7D28">
            <w:r w:rsidRPr="00EB687C">
              <w:t>Итоговое собеседование (9 класс)</w:t>
            </w:r>
          </w:p>
        </w:tc>
      </w:tr>
      <w:tr w:rsidR="00000C0B" w:rsidRPr="00D57CCC" w:rsidTr="00000C0B">
        <w:trPr>
          <w:cantSplit/>
          <w:trHeight w:val="23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C0B" w:rsidRPr="007543C5" w:rsidRDefault="00000C0B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C0B" w:rsidRPr="00936AE1" w:rsidRDefault="00000C0B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Pr="00EB687C" w:rsidRDefault="00000C0B" w:rsidP="005E7D28">
            <w:r w:rsidRPr="00EB687C">
              <w:t>Заявочная кампания ОГЭ-2020</w:t>
            </w:r>
          </w:p>
        </w:tc>
      </w:tr>
      <w:tr w:rsidR="00DC2490" w:rsidRPr="00D57CCC" w:rsidTr="00DC2490">
        <w:trPr>
          <w:cantSplit/>
          <w:trHeight w:val="26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EB687C" w:rsidRDefault="00DC2490" w:rsidP="005E7D28">
            <w:r w:rsidRPr="00EB687C">
              <w:t>Третья сессия предметных интенсивных школ СФУ для учащихся 9, 11 классов</w:t>
            </w:r>
          </w:p>
          <w:p w:rsidR="00DC2490" w:rsidRPr="00EB687C" w:rsidRDefault="00DC2490" w:rsidP="005E7D28">
            <w:pPr>
              <w:rPr>
                <w:sz w:val="16"/>
                <w:szCs w:val="16"/>
              </w:rPr>
            </w:pPr>
          </w:p>
        </w:tc>
      </w:tr>
      <w:tr w:rsidR="00DC2490" w:rsidRPr="00D57CCC" w:rsidTr="00DC2490">
        <w:trPr>
          <w:cantSplit/>
          <w:trHeight w:val="513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2490" w:rsidRPr="007543C5" w:rsidRDefault="00DC2490" w:rsidP="00157B4E">
            <w:pPr>
              <w:ind w:left="113" w:right="113"/>
              <w:jc w:val="center"/>
            </w:pPr>
            <w:r w:rsidRPr="007543C5">
              <w:lastRenderedPageBreak/>
              <w:t>март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490" w:rsidRPr="00936AE1" w:rsidRDefault="00DC2490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490" w:rsidRPr="0055121F" w:rsidRDefault="00DC2490" w:rsidP="009E6ADF">
            <w:pPr>
              <w:jc w:val="both"/>
              <w:rPr>
                <w:rFonts w:eastAsia="Calibri"/>
                <w:lang w:eastAsia="en-US"/>
              </w:rPr>
            </w:pPr>
            <w:r w:rsidRPr="0055121F">
              <w:rPr>
                <w:rFonts w:eastAsia="Calibri"/>
                <w:lang w:eastAsia="en-US"/>
              </w:rPr>
              <w:t>Организация работы по оформлению документов для награждения работников муниципальной системы образования муниципальными наградами и наградами управления образования</w:t>
            </w:r>
          </w:p>
        </w:tc>
      </w:tr>
      <w:tr w:rsidR="00DC2490" w:rsidRPr="00D57CCC" w:rsidTr="00DC2490">
        <w:trPr>
          <w:cantSplit/>
          <w:trHeight w:val="51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55121F" w:rsidRDefault="00DC2490" w:rsidP="009E6ADF">
            <w:pPr>
              <w:jc w:val="both"/>
              <w:rPr>
                <w:rFonts w:eastAsia="Calibri"/>
                <w:lang w:eastAsia="en-US"/>
              </w:rPr>
            </w:pPr>
            <w:r w:rsidRPr="0055121F">
              <w:rPr>
                <w:rFonts w:eastAsia="Calibri"/>
                <w:lang w:eastAsia="en-US"/>
              </w:rPr>
              <w:t>Муниципальная экспертиза заявок регионального атласа образовательных практик</w:t>
            </w:r>
          </w:p>
        </w:tc>
      </w:tr>
      <w:tr w:rsidR="00DC2490" w:rsidRPr="00D57CCC" w:rsidTr="00DC2490">
        <w:trPr>
          <w:cantSplit/>
          <w:trHeight w:val="51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2C78A9" w:rsidRDefault="00DC2490" w:rsidP="00210344">
            <w:pPr>
              <w:jc w:val="both"/>
            </w:pPr>
            <w:r w:rsidRPr="002C78A9">
              <w:t>Заседание городской согласовательной комиссии в рамках процедуры аттестации</w:t>
            </w:r>
          </w:p>
        </w:tc>
      </w:tr>
      <w:tr w:rsidR="00DC2490" w:rsidRPr="00D57CCC" w:rsidTr="00DC2490">
        <w:trPr>
          <w:cantSplit/>
          <w:trHeight w:val="51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2C78A9" w:rsidRDefault="00DC2490" w:rsidP="002C78A9">
            <w:pPr>
              <w:jc w:val="both"/>
            </w:pPr>
            <w:r w:rsidRPr="002C78A9">
              <w:t>Процедура согласования  муниципального заказа на учебную литературу</w:t>
            </w:r>
          </w:p>
        </w:tc>
      </w:tr>
      <w:tr w:rsidR="00DC2490" w:rsidRPr="00D57CCC" w:rsidTr="00DC2490">
        <w:trPr>
          <w:cantSplit/>
          <w:trHeight w:val="51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2C78A9" w:rsidRDefault="00DC2490" w:rsidP="00210344">
            <w:pPr>
              <w:jc w:val="both"/>
            </w:pPr>
            <w:r w:rsidRPr="002C78A9">
              <w:t>Формирование пакета документов на участие победителя  муниципального конкурса «Учитель года – 2022» в краевом конкурсе «Учитель года Красноярского края- 2022»</w:t>
            </w:r>
          </w:p>
        </w:tc>
      </w:tr>
      <w:tr w:rsidR="00DC2490" w:rsidRPr="00D57CCC" w:rsidTr="00DC2490">
        <w:trPr>
          <w:cantSplit/>
          <w:trHeight w:val="23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512D87" w:rsidRDefault="00DC2490" w:rsidP="00210344">
            <w:pPr>
              <w:jc w:val="both"/>
            </w:pPr>
            <w:r w:rsidRPr="00512D87">
              <w:t>Организационные мероприятия в рамках Декады правовых знаний</w:t>
            </w:r>
          </w:p>
        </w:tc>
      </w:tr>
      <w:tr w:rsidR="00DC2490" w:rsidRPr="00D57CCC" w:rsidTr="00DC2490">
        <w:trPr>
          <w:cantSplit/>
          <w:trHeight w:val="45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490" w:rsidRPr="00936AE1" w:rsidRDefault="00DC2490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512D87" w:rsidRDefault="00DC2490" w:rsidP="00210344">
            <w:pPr>
              <w:jc w:val="both"/>
            </w:pPr>
            <w:r w:rsidRPr="00512D87">
              <w:t>Организационные мероприятия в рамках подготовки к открытию лагерей с дневным пребыванием</w:t>
            </w:r>
          </w:p>
        </w:tc>
      </w:tr>
      <w:tr w:rsidR="00DC2490" w:rsidRPr="00D57CCC" w:rsidTr="00000C0B">
        <w:trPr>
          <w:cantSplit/>
          <w:trHeight w:val="56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490" w:rsidRPr="00936AE1" w:rsidRDefault="00DC2490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000C0B">
            <w:pPr>
              <w:rPr>
                <w:color w:val="FF0000"/>
              </w:rPr>
            </w:pPr>
            <w:r w:rsidRPr="00772AE7">
              <w:t xml:space="preserve">Организация работы с образовательными организациями по устранению недостатков выявленных в ходе сверки с ВККК </w:t>
            </w:r>
          </w:p>
        </w:tc>
      </w:tr>
      <w:tr w:rsidR="00000C0B" w:rsidRPr="00D57CCC" w:rsidTr="00000C0B">
        <w:trPr>
          <w:cantSplit/>
          <w:trHeight w:val="84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C0B" w:rsidRPr="007543C5" w:rsidRDefault="00000C0B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C0B" w:rsidRPr="00936AE1" w:rsidRDefault="00000C0B" w:rsidP="00157B4E">
            <w:pPr>
              <w:pStyle w:val="a3"/>
              <w:ind w:left="36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Default="00000C0B" w:rsidP="005E7D28">
            <w:r w:rsidRPr="00772AE7">
              <w:t>Организация работы с руководителями образовательных организаций и их заместителями по предоставлению информации о среднем</w:t>
            </w:r>
            <w:r>
              <w:t>есячной заработной плате за 2021</w:t>
            </w:r>
            <w:r w:rsidRPr="00772AE7">
              <w:t xml:space="preserve"> год</w:t>
            </w:r>
          </w:p>
          <w:p w:rsidR="00000C0B" w:rsidRPr="00000C0B" w:rsidRDefault="00000C0B" w:rsidP="005E7D28">
            <w:pPr>
              <w:rPr>
                <w:sz w:val="16"/>
                <w:szCs w:val="16"/>
              </w:rPr>
            </w:pPr>
          </w:p>
        </w:tc>
      </w:tr>
      <w:tr w:rsidR="00DC2490" w:rsidRPr="00D57CCC" w:rsidTr="00DC2490">
        <w:trPr>
          <w:cantSplit/>
          <w:trHeight w:val="46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2490" w:rsidRPr="007543C5" w:rsidRDefault="00DC2490" w:rsidP="00157B4E">
            <w:pPr>
              <w:ind w:left="113" w:right="113"/>
              <w:jc w:val="center"/>
            </w:pPr>
            <w:r w:rsidRPr="007543C5">
              <w:t>апрель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5A515B" w:rsidRDefault="00DC2490" w:rsidP="00210344">
            <w:pPr>
              <w:jc w:val="both"/>
            </w:pPr>
            <w:r w:rsidRPr="005A515B">
              <w:t>Запуск процедуры согласования образовательно-воспитательных программ летних оздоровительных лагерей с дневным пребыванием детей</w:t>
            </w:r>
          </w:p>
        </w:tc>
      </w:tr>
      <w:tr w:rsidR="00DC2490" w:rsidRPr="00D57CCC" w:rsidTr="00DC2490">
        <w:trPr>
          <w:cantSplit/>
          <w:trHeight w:val="46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E6ADF" w:rsidRDefault="00DC2490" w:rsidP="00210344">
            <w:pPr>
              <w:jc w:val="both"/>
            </w:pPr>
            <w:r w:rsidRPr="009E6ADF">
              <w:t>Организация работы по оформлению документов для награждения работников муниципальной системы образования федеральными и  региональными  наградами</w:t>
            </w:r>
          </w:p>
        </w:tc>
      </w:tr>
      <w:tr w:rsidR="00DC2490" w:rsidRPr="00D57CCC" w:rsidTr="00DC2490">
        <w:trPr>
          <w:cantSplit/>
          <w:trHeight w:val="46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2C78A9" w:rsidRDefault="00DC2490" w:rsidP="002C78A9">
            <w:pPr>
              <w:jc w:val="both"/>
            </w:pPr>
            <w:r w:rsidRPr="002C78A9">
              <w:t xml:space="preserve">Формирование сводной информации об УМК образовательных учреждений на 2022-2023 </w:t>
            </w:r>
            <w:proofErr w:type="spellStart"/>
            <w:r w:rsidRPr="002C78A9">
              <w:t>уч</w:t>
            </w:r>
            <w:proofErr w:type="gramStart"/>
            <w:r w:rsidRPr="002C78A9">
              <w:t>.г</w:t>
            </w:r>
            <w:proofErr w:type="gramEnd"/>
            <w:r w:rsidRPr="002C78A9">
              <w:t>од</w:t>
            </w:r>
            <w:proofErr w:type="spellEnd"/>
            <w:r w:rsidRPr="002C78A9">
              <w:t>. Заключение контрактов с издательствами на поставку учебников</w:t>
            </w:r>
          </w:p>
        </w:tc>
      </w:tr>
      <w:tr w:rsidR="00DC2490" w:rsidRPr="00D57CCC" w:rsidTr="00DC2490">
        <w:trPr>
          <w:cantSplit/>
          <w:trHeight w:val="46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2C78A9" w:rsidRDefault="00DC2490" w:rsidP="00210344">
            <w:pPr>
              <w:jc w:val="both"/>
            </w:pPr>
            <w:r w:rsidRPr="002C78A9">
              <w:t>Проведение мониторинга по учебному курсу «Основы религиозных культур и светской этики» (ОРКСЭ) и предметной области «Основы духовно-нравственной культуры народов России» (ОДНКНР)</w:t>
            </w:r>
          </w:p>
        </w:tc>
      </w:tr>
      <w:tr w:rsidR="00DC2490" w:rsidRPr="00D57CCC" w:rsidTr="00DC2490">
        <w:trPr>
          <w:cantSplit/>
          <w:trHeight w:val="46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512D87" w:rsidRDefault="00DC2490" w:rsidP="00210344">
            <w:pPr>
              <w:jc w:val="both"/>
            </w:pPr>
            <w:r w:rsidRPr="00512D87">
              <w:t>Организационные мероприятия в рамках подготовки к открытию лагерей с дневным пребыванием</w:t>
            </w:r>
          </w:p>
        </w:tc>
      </w:tr>
      <w:tr w:rsidR="00DC2490" w:rsidRPr="00D57CCC" w:rsidTr="00DC2490">
        <w:trPr>
          <w:cantSplit/>
          <w:trHeight w:val="46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7295C" w:rsidRDefault="0097295C" w:rsidP="00210344">
            <w:pPr>
              <w:jc w:val="both"/>
            </w:pPr>
            <w:r w:rsidRPr="0097295C">
              <w:t>Анализ исполнения муниципальных заданий ОУ по итогам первого квартала 2022 г.</w:t>
            </w:r>
          </w:p>
        </w:tc>
      </w:tr>
      <w:tr w:rsidR="00000C0B" w:rsidRPr="00D57CCC" w:rsidTr="00000C0B">
        <w:trPr>
          <w:cantSplit/>
          <w:trHeight w:val="30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C0B" w:rsidRPr="007543C5" w:rsidRDefault="00000C0B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Pr="00936AE1" w:rsidRDefault="00000C0B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Pr="00936AE1" w:rsidRDefault="00000C0B" w:rsidP="00210344">
            <w:pPr>
              <w:rPr>
                <w:color w:val="FF0000"/>
              </w:rPr>
            </w:pPr>
            <w:r w:rsidRPr="00EB687C">
              <w:t>Организация и проведение ВПР</w:t>
            </w:r>
          </w:p>
        </w:tc>
      </w:tr>
      <w:tr w:rsidR="00DC2490" w:rsidRPr="00D57CCC" w:rsidTr="00DC2490">
        <w:trPr>
          <w:cantSplit/>
          <w:trHeight w:val="27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EB687C" w:rsidRDefault="00DC2490" w:rsidP="00210344">
            <w:r w:rsidRPr="00EB687C">
              <w:t>Государственный статистический отчет ОО-2</w:t>
            </w:r>
          </w:p>
        </w:tc>
      </w:tr>
      <w:tr w:rsidR="00DC2490" w:rsidRPr="00D57CCC" w:rsidTr="00DC2490">
        <w:trPr>
          <w:cantSplit/>
          <w:trHeight w:val="13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EB687C" w:rsidRDefault="00DC2490" w:rsidP="008A5E85">
            <w:r w:rsidRPr="00EB687C">
              <w:t>Репетиционные экзамены в форме ОГЭ, ЕГЭ</w:t>
            </w:r>
          </w:p>
        </w:tc>
      </w:tr>
      <w:tr w:rsidR="00DC2490" w:rsidRPr="00D57CCC" w:rsidTr="00DC2490">
        <w:trPr>
          <w:cantSplit/>
          <w:trHeight w:val="29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EB687C" w:rsidRDefault="00DC2490" w:rsidP="00210344">
            <w:r w:rsidRPr="00EB687C">
              <w:t>Организация и проведение итоговой диагностики 1-3 классов</w:t>
            </w:r>
          </w:p>
          <w:p w:rsidR="00DC2490" w:rsidRPr="00EB687C" w:rsidRDefault="00DC2490" w:rsidP="00210344">
            <w:pPr>
              <w:rPr>
                <w:sz w:val="16"/>
                <w:szCs w:val="16"/>
              </w:rPr>
            </w:pPr>
          </w:p>
        </w:tc>
      </w:tr>
      <w:tr w:rsidR="00EB687C" w:rsidRPr="00D57CCC" w:rsidTr="00DC2490">
        <w:trPr>
          <w:cantSplit/>
          <w:trHeight w:val="293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687C" w:rsidRPr="007543C5" w:rsidRDefault="00EB687C" w:rsidP="00157B4E">
            <w:pPr>
              <w:ind w:left="113" w:right="113"/>
              <w:jc w:val="center"/>
            </w:pPr>
            <w:r w:rsidRPr="007543C5">
              <w:t>май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87C" w:rsidRPr="005A515B" w:rsidRDefault="00EB687C" w:rsidP="00157B4E">
            <w:pPr>
              <w:tabs>
                <w:tab w:val="left" w:pos="345"/>
              </w:tabs>
              <w:jc w:val="both"/>
            </w:pPr>
            <w:r w:rsidRPr="005A515B">
              <w:t>Торжества «Последний школьный звонок»</w:t>
            </w:r>
          </w:p>
          <w:p w:rsidR="00EB687C" w:rsidRPr="00936AE1" w:rsidRDefault="00EB687C" w:rsidP="00F02891">
            <w:pPr>
              <w:rPr>
                <w:color w:val="FF0000"/>
              </w:rPr>
            </w:pPr>
          </w:p>
          <w:p w:rsidR="00EB687C" w:rsidRPr="00936AE1" w:rsidRDefault="00EB687C" w:rsidP="00F02891">
            <w:pPr>
              <w:rPr>
                <w:color w:val="FF0000"/>
              </w:rPr>
            </w:pPr>
          </w:p>
          <w:p w:rsidR="00EB687C" w:rsidRPr="00936AE1" w:rsidRDefault="00EB687C" w:rsidP="00F02891">
            <w:pPr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87C" w:rsidRPr="005A515B" w:rsidRDefault="00EB687C" w:rsidP="005A515B">
            <w:r>
              <w:t>Информационно-аналитическая работа по  итогам 2021-2022 уч. года</w:t>
            </w:r>
          </w:p>
        </w:tc>
      </w:tr>
      <w:tr w:rsidR="00EB687C" w:rsidRPr="00D57CCC" w:rsidTr="00487810">
        <w:trPr>
          <w:cantSplit/>
          <w:trHeight w:val="56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5A515B" w:rsidRDefault="00EB687C" w:rsidP="00157B4E">
            <w:pPr>
              <w:tabs>
                <w:tab w:val="left" w:pos="345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5A515B" w:rsidRDefault="00EB687C" w:rsidP="00157B4E">
            <w:pPr>
              <w:tabs>
                <w:tab w:val="left" w:pos="317"/>
              </w:tabs>
              <w:jc w:val="both"/>
            </w:pPr>
            <w:r w:rsidRPr="005A515B">
              <w:t>Организация работы по изучению мнения населения о качестве предоставления муниципальных услуг</w:t>
            </w:r>
          </w:p>
        </w:tc>
      </w:tr>
      <w:tr w:rsidR="00EB687C" w:rsidRPr="00D57CCC" w:rsidTr="00487810">
        <w:trPr>
          <w:cantSplit/>
          <w:trHeight w:val="56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5A515B" w:rsidRDefault="00EB687C" w:rsidP="00157B4E">
            <w:pPr>
              <w:tabs>
                <w:tab w:val="left" w:pos="345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B12741" w:rsidRDefault="00EB687C" w:rsidP="009E6ADF">
            <w:pPr>
              <w:pStyle w:val="a9"/>
            </w:pPr>
            <w:r>
              <w:rPr>
                <w:rFonts w:ascii="Times New Roman" w:hAnsi="Times New Roman"/>
              </w:rPr>
              <w:t>К</w:t>
            </w:r>
            <w:r w:rsidRPr="00937102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ные мероприятия</w:t>
            </w:r>
            <w:r w:rsidRPr="00937102">
              <w:rPr>
                <w:rFonts w:ascii="Times New Roman" w:hAnsi="Times New Roman"/>
              </w:rPr>
              <w:t xml:space="preserve"> на присуждение премий Главы города одаренным учащимся. </w:t>
            </w:r>
          </w:p>
        </w:tc>
      </w:tr>
      <w:tr w:rsidR="00EB687C" w:rsidRPr="00D57CCC" w:rsidTr="00487810">
        <w:trPr>
          <w:cantSplit/>
          <w:trHeight w:val="56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5A515B" w:rsidRDefault="00EB687C" w:rsidP="00157B4E">
            <w:pPr>
              <w:tabs>
                <w:tab w:val="left" w:pos="345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937102" w:rsidRDefault="00EB687C" w:rsidP="009E6ADF">
            <w:pPr>
              <w:pStyle w:val="a9"/>
              <w:rPr>
                <w:rFonts w:ascii="Times New Roman" w:hAnsi="Times New Roman"/>
              </w:rPr>
            </w:pPr>
            <w:r w:rsidRPr="00937102">
              <w:rPr>
                <w:rFonts w:ascii="Times New Roman" w:hAnsi="Times New Roman"/>
              </w:rPr>
              <w:t>Конкурсные мероприятия  на право участия  в церемонии вручения паспорта Губернатором Красноярского края</w:t>
            </w:r>
          </w:p>
        </w:tc>
      </w:tr>
      <w:tr w:rsidR="00EB687C" w:rsidRPr="00D57CCC" w:rsidTr="00487810">
        <w:trPr>
          <w:cantSplit/>
          <w:trHeight w:val="56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5A515B" w:rsidRDefault="00EB687C" w:rsidP="00157B4E">
            <w:pPr>
              <w:tabs>
                <w:tab w:val="left" w:pos="345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937102" w:rsidRDefault="00EB687C" w:rsidP="002C78A9">
            <w:pPr>
              <w:pStyle w:val="a9"/>
              <w:rPr>
                <w:rFonts w:ascii="Times New Roman" w:hAnsi="Times New Roman"/>
              </w:rPr>
            </w:pPr>
            <w:r w:rsidRPr="002C78A9">
              <w:rPr>
                <w:rFonts w:ascii="Times New Roman" w:hAnsi="Times New Roman"/>
              </w:rPr>
              <w:t>Формирование муниципальной заявки на повышение квалификации и профессиональной переподготовки на II полугодие 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EB687C" w:rsidRPr="00D57CCC" w:rsidTr="00487810">
        <w:trPr>
          <w:cantSplit/>
          <w:trHeight w:val="56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5A515B" w:rsidRDefault="00EB687C" w:rsidP="00157B4E">
            <w:pPr>
              <w:tabs>
                <w:tab w:val="left" w:pos="345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8A5E85" w:rsidRDefault="00EB687C" w:rsidP="005A515B">
            <w:pPr>
              <w:rPr>
                <w:sz w:val="16"/>
                <w:szCs w:val="16"/>
              </w:rPr>
            </w:pPr>
            <w:r w:rsidRPr="002C78A9">
              <w:t>Совещание с руководителями ГМО по итогам работы за 2022-2023 учебный год</w:t>
            </w:r>
          </w:p>
        </w:tc>
      </w:tr>
      <w:tr w:rsidR="00EB687C" w:rsidRPr="00D57CCC" w:rsidTr="00487810">
        <w:trPr>
          <w:cantSplit/>
          <w:trHeight w:val="56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5A515B" w:rsidRDefault="00EB687C" w:rsidP="00157B4E">
            <w:pPr>
              <w:tabs>
                <w:tab w:val="left" w:pos="345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512D87" w:rsidRDefault="00EB687C" w:rsidP="00157B4E">
            <w:pPr>
              <w:tabs>
                <w:tab w:val="left" w:pos="317"/>
              </w:tabs>
              <w:jc w:val="both"/>
            </w:pPr>
            <w:r w:rsidRPr="00512D87">
              <w:t>Прием заявлений о предоставлении путевок в загородные оздоровительные лагеря Красноярского края</w:t>
            </w:r>
          </w:p>
        </w:tc>
      </w:tr>
      <w:tr w:rsidR="00EB687C" w:rsidRPr="00D57CCC" w:rsidTr="00DC2490">
        <w:trPr>
          <w:cantSplit/>
          <w:trHeight w:val="25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936AE1" w:rsidRDefault="00EB687C" w:rsidP="00157B4E">
            <w:pPr>
              <w:tabs>
                <w:tab w:val="left" w:pos="345"/>
              </w:tabs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512D87" w:rsidRDefault="00EB687C" w:rsidP="00E66FF5">
            <w:pPr>
              <w:tabs>
                <w:tab w:val="left" w:pos="175"/>
              </w:tabs>
              <w:jc w:val="both"/>
            </w:pPr>
            <w:r w:rsidRPr="00512D87">
              <w:t>Прием заявлений об обеспечении бесплатным двухразовым питанием детей, посещающих лагеря с дневным пребыванием</w:t>
            </w:r>
          </w:p>
        </w:tc>
      </w:tr>
      <w:tr w:rsidR="00EB687C" w:rsidRPr="00D57CCC" w:rsidTr="00DC2490">
        <w:trPr>
          <w:cantSplit/>
          <w:trHeight w:val="25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687C" w:rsidRPr="007543C5" w:rsidRDefault="00EB687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87C" w:rsidRPr="00936AE1" w:rsidRDefault="00EB687C" w:rsidP="00157B4E">
            <w:pPr>
              <w:tabs>
                <w:tab w:val="left" w:pos="345"/>
              </w:tabs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7C" w:rsidRPr="00512D87" w:rsidRDefault="00EB687C" w:rsidP="00E66FF5">
            <w:pPr>
              <w:tabs>
                <w:tab w:val="left" w:pos="175"/>
              </w:tabs>
              <w:jc w:val="both"/>
            </w:pPr>
            <w:r w:rsidRPr="00512D87">
              <w:t>Организационные мероприятия в рамках подготовки к открытию лагерей с дневным пребыванием</w:t>
            </w:r>
          </w:p>
        </w:tc>
      </w:tr>
      <w:tr w:rsidR="00000C0B" w:rsidRPr="00D57CCC" w:rsidTr="00000C0B">
        <w:trPr>
          <w:cantSplit/>
          <w:trHeight w:val="6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C0B" w:rsidRPr="007543C5" w:rsidRDefault="00000C0B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C0B" w:rsidRPr="00936AE1" w:rsidRDefault="00000C0B" w:rsidP="00157B4E">
            <w:pPr>
              <w:tabs>
                <w:tab w:val="left" w:pos="345"/>
              </w:tabs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Default="00000C0B" w:rsidP="00EB687C">
            <w:pPr>
              <w:tabs>
                <w:tab w:val="left" w:pos="175"/>
              </w:tabs>
              <w:jc w:val="both"/>
            </w:pPr>
            <w:r w:rsidRPr="00EB687C">
              <w:t>Организация и проведение государственной итоговой аттестации выпускников общеобразовательных учреждений</w:t>
            </w:r>
          </w:p>
          <w:p w:rsidR="00000C0B" w:rsidRPr="00000C0B" w:rsidRDefault="00000C0B" w:rsidP="00EB687C">
            <w:pPr>
              <w:tabs>
                <w:tab w:val="left" w:pos="175"/>
              </w:tabs>
              <w:jc w:val="both"/>
              <w:rPr>
                <w:sz w:val="16"/>
                <w:szCs w:val="16"/>
              </w:rPr>
            </w:pPr>
          </w:p>
        </w:tc>
      </w:tr>
      <w:tr w:rsidR="0097295C" w:rsidRPr="00D57CCC" w:rsidTr="0097295C">
        <w:trPr>
          <w:cantSplit/>
          <w:trHeight w:val="264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295C" w:rsidRPr="007543C5" w:rsidRDefault="0097295C" w:rsidP="00157B4E">
            <w:pPr>
              <w:ind w:right="113"/>
              <w:jc w:val="center"/>
            </w:pPr>
            <w:r w:rsidRPr="007543C5">
              <w:t>июнь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5C" w:rsidRPr="005A515B" w:rsidRDefault="0097295C" w:rsidP="00157B4E">
            <w:pPr>
              <w:jc w:val="both"/>
            </w:pPr>
            <w:r w:rsidRPr="005A515B">
              <w:t xml:space="preserve">День Детства </w:t>
            </w:r>
          </w:p>
          <w:p w:rsidR="0097295C" w:rsidRDefault="0097295C" w:rsidP="00157B4E">
            <w:pPr>
              <w:jc w:val="both"/>
            </w:pPr>
          </w:p>
          <w:p w:rsidR="00000C0B" w:rsidRPr="005A515B" w:rsidRDefault="00000C0B" w:rsidP="00157B4E">
            <w:pPr>
              <w:jc w:val="both"/>
            </w:pPr>
          </w:p>
          <w:p w:rsidR="0097295C" w:rsidRPr="00936AE1" w:rsidRDefault="0097295C" w:rsidP="00157B4E">
            <w:pPr>
              <w:jc w:val="both"/>
              <w:rPr>
                <w:color w:val="FF0000"/>
              </w:rPr>
            </w:pPr>
            <w:r w:rsidRPr="005A515B">
              <w:t>Итоговая аттестация выпускников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5C" w:rsidRPr="00936AE1" w:rsidRDefault="0097295C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color w:val="FF0000"/>
              </w:rPr>
            </w:pPr>
            <w:r w:rsidRPr="002C78A9">
              <w:t>Информационно-аналитическая работа по  итогам 2021-2022 уч. года</w:t>
            </w:r>
          </w:p>
        </w:tc>
      </w:tr>
      <w:tr w:rsidR="00DC2490" w:rsidRPr="00D57CCC" w:rsidTr="00DC2490">
        <w:trPr>
          <w:cantSplit/>
          <w:trHeight w:val="41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5A515B" w:rsidRDefault="00DC2490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2C78A9" w:rsidRDefault="00DC2490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</w:pPr>
            <w:r w:rsidRPr="002C78A9">
              <w:t>Формирование  муниципальной заявки на аттестацию педагогических работников образовательных учреждений на 2022-2023 уч. год</w:t>
            </w:r>
          </w:p>
        </w:tc>
      </w:tr>
      <w:tr w:rsidR="00DC2490" w:rsidRPr="00D57CCC" w:rsidTr="00DC2490">
        <w:trPr>
          <w:cantSplit/>
          <w:trHeight w:val="44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5A515B" w:rsidRDefault="00DC2490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E92C64" w:rsidRDefault="00DC2490" w:rsidP="002C78A9">
            <w:pPr>
              <w:tabs>
                <w:tab w:val="left" w:pos="0"/>
                <w:tab w:val="left" w:pos="175"/>
                <w:tab w:val="left" w:pos="317"/>
              </w:tabs>
              <w:jc w:val="both"/>
            </w:pPr>
            <w:r w:rsidRPr="00E92C64">
              <w:t xml:space="preserve">Формирование Соглашения о сотрудничестве по повышению квалификации работников образования на второе полугодие 2022г., </w:t>
            </w:r>
          </w:p>
          <w:p w:rsidR="00DC2490" w:rsidRPr="00936AE1" w:rsidRDefault="00DC2490" w:rsidP="002C78A9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color w:val="FF0000"/>
              </w:rPr>
            </w:pPr>
            <w:r w:rsidRPr="00E92C64">
              <w:t>о сотрудничестве с   Центром непрерывного профессионального педагогического мастерства (ЦНППМ) по  обучению на треках</w:t>
            </w:r>
          </w:p>
        </w:tc>
      </w:tr>
      <w:tr w:rsidR="00DC2490" w:rsidRPr="00D57CCC" w:rsidTr="00DC2490">
        <w:trPr>
          <w:cantSplit/>
          <w:trHeight w:val="44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7543C5" w:rsidRDefault="00DC2490" w:rsidP="00157B4E">
            <w:pPr>
              <w:ind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5A515B" w:rsidRDefault="00DC2490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97295C" w:rsidRDefault="0097295C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</w:pPr>
            <w:r w:rsidRPr="0097295C">
              <w:t>Организация работы в рамках проведения мониторинга потребности в муниципальных услугах</w:t>
            </w:r>
          </w:p>
        </w:tc>
      </w:tr>
      <w:tr w:rsidR="00000C0B" w:rsidRPr="00D57CCC" w:rsidTr="00000C0B">
        <w:trPr>
          <w:cantSplit/>
          <w:trHeight w:val="29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C0B" w:rsidRPr="007543C5" w:rsidRDefault="00000C0B" w:rsidP="00157B4E">
            <w:pPr>
              <w:ind w:right="113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Pr="005A515B" w:rsidRDefault="00000C0B" w:rsidP="00157B4E">
            <w:pPr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0B" w:rsidRPr="00EB687C" w:rsidRDefault="00000C0B" w:rsidP="00ED15F1">
            <w:pPr>
              <w:tabs>
                <w:tab w:val="left" w:pos="0"/>
                <w:tab w:val="left" w:pos="175"/>
                <w:tab w:val="left" w:pos="317"/>
              </w:tabs>
              <w:jc w:val="both"/>
            </w:pPr>
            <w:r w:rsidRPr="00EB687C">
              <w:t>Формирование модуля по образованию программы СЭР города</w:t>
            </w:r>
          </w:p>
        </w:tc>
      </w:tr>
      <w:tr w:rsidR="00DC2490" w:rsidRPr="00D57CCC" w:rsidTr="00DC2490">
        <w:trPr>
          <w:cantSplit/>
          <w:trHeight w:val="52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D57CCC" w:rsidRDefault="00DC2490" w:rsidP="00157B4E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EB687C" w:rsidRDefault="00DC2490" w:rsidP="00F36244">
            <w:pPr>
              <w:tabs>
                <w:tab w:val="left" w:pos="0"/>
                <w:tab w:val="left" w:pos="175"/>
                <w:tab w:val="left" w:pos="317"/>
              </w:tabs>
              <w:jc w:val="both"/>
            </w:pPr>
            <w:r w:rsidRPr="00EB687C">
              <w:t>Организационные мероприятия в рамках чествования медалистов, выпускников школ</w:t>
            </w:r>
          </w:p>
          <w:p w:rsidR="00DC2490" w:rsidRPr="00000C0B" w:rsidRDefault="00DC2490" w:rsidP="00F36244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</w:tr>
      <w:tr w:rsidR="00DC2490" w:rsidRPr="00D57CCC" w:rsidTr="00DC2490">
        <w:trPr>
          <w:cantSplit/>
          <w:trHeight w:val="495"/>
        </w:trPr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D6415E" w:rsidRDefault="00DC2490" w:rsidP="00157B4E">
            <w:pPr>
              <w:ind w:left="113" w:right="113"/>
              <w:jc w:val="center"/>
            </w:pPr>
            <w:r w:rsidRPr="00D6415E">
              <w:t>июль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0" w:rsidRPr="00E92C64" w:rsidRDefault="00DC2490" w:rsidP="00D6415E">
            <w:pPr>
              <w:tabs>
                <w:tab w:val="left" w:pos="0"/>
                <w:tab w:val="left" w:pos="175"/>
                <w:tab w:val="left" w:pos="317"/>
              </w:tabs>
              <w:jc w:val="both"/>
            </w:pPr>
            <w:r w:rsidRPr="00E92C64">
              <w:t>Анализ исполнения муниципальных заданий ОУ</w:t>
            </w:r>
            <w:r w:rsidR="003470EF">
              <w:t xml:space="preserve"> по итогам второго квартала 2022</w:t>
            </w:r>
            <w:r w:rsidRPr="00E92C64">
              <w:t xml:space="preserve"> г.</w:t>
            </w:r>
          </w:p>
        </w:tc>
      </w:tr>
      <w:tr w:rsidR="00DC2490" w:rsidRPr="00D57CCC" w:rsidTr="00DC2490">
        <w:trPr>
          <w:cantSplit/>
          <w:trHeight w:val="49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D6415E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0" w:rsidRPr="00E92C64" w:rsidRDefault="00DC2490" w:rsidP="00E92C64">
            <w:pPr>
              <w:tabs>
                <w:tab w:val="left" w:pos="0"/>
                <w:tab w:val="left" w:pos="175"/>
                <w:tab w:val="left" w:pos="317"/>
              </w:tabs>
              <w:jc w:val="both"/>
            </w:pPr>
            <w:r w:rsidRPr="00E92C64">
              <w:t>Формирование отчета об исполнении муниципальной программы</w:t>
            </w:r>
          </w:p>
          <w:p w:rsidR="00DC2490" w:rsidRPr="00936AE1" w:rsidRDefault="00DC2490" w:rsidP="00E92C64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color w:val="FF0000"/>
              </w:rPr>
            </w:pPr>
            <w:r w:rsidRPr="00E92C64">
              <w:t>«Развитие системы образования г. Енисейска» за 6 месяцев 2021 года</w:t>
            </w:r>
          </w:p>
        </w:tc>
      </w:tr>
      <w:tr w:rsidR="00DC2490" w:rsidRPr="00D57CCC" w:rsidTr="00DC2490">
        <w:trPr>
          <w:cantSplit/>
          <w:trHeight w:val="58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2490" w:rsidRPr="00D6415E" w:rsidRDefault="00DC2490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90" w:rsidRPr="00936AE1" w:rsidRDefault="00DC2490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90" w:rsidRPr="00E92C64" w:rsidRDefault="00DC2490" w:rsidP="00E92C64">
            <w:pPr>
              <w:tabs>
                <w:tab w:val="left" w:pos="0"/>
                <w:tab w:val="left" w:pos="175"/>
                <w:tab w:val="left" w:pos="317"/>
              </w:tabs>
              <w:jc w:val="both"/>
            </w:pPr>
            <w:r w:rsidRPr="00E92C64">
              <w:t xml:space="preserve">Формирование базы данных «Учебник». Мониторинг программ основного общего и среднего общего образования 2021-2022  </w:t>
            </w:r>
            <w:proofErr w:type="spellStart"/>
            <w:r w:rsidRPr="00E92C64">
              <w:t>уч.г</w:t>
            </w:r>
            <w:proofErr w:type="spellEnd"/>
            <w:r w:rsidRPr="00E92C64">
              <w:t xml:space="preserve">. в   9 и 10-11 классах  </w:t>
            </w:r>
          </w:p>
        </w:tc>
      </w:tr>
      <w:tr w:rsidR="0097295C" w:rsidRPr="00D57CCC" w:rsidTr="0097295C">
        <w:trPr>
          <w:cantSplit/>
          <w:trHeight w:val="41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295C" w:rsidRPr="00D6415E" w:rsidRDefault="0097295C" w:rsidP="00157B4E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5C" w:rsidRPr="00936AE1" w:rsidRDefault="0097295C" w:rsidP="00157B4E">
            <w:pPr>
              <w:jc w:val="both"/>
              <w:rPr>
                <w:color w:val="FF000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5C" w:rsidRPr="00EB687C" w:rsidRDefault="0097295C" w:rsidP="00D6415E">
            <w:pPr>
              <w:tabs>
                <w:tab w:val="left" w:pos="0"/>
                <w:tab w:val="left" w:pos="175"/>
                <w:tab w:val="left" w:pos="317"/>
              </w:tabs>
              <w:jc w:val="both"/>
            </w:pPr>
            <w:r w:rsidRPr="00EB687C">
              <w:t>Согласование модуля по образованию программы СЭР города</w:t>
            </w:r>
          </w:p>
          <w:p w:rsidR="0097295C" w:rsidRPr="00936AE1" w:rsidRDefault="0097295C" w:rsidP="00D6415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color w:val="FF0000"/>
              </w:rPr>
            </w:pPr>
          </w:p>
        </w:tc>
      </w:tr>
    </w:tbl>
    <w:p w:rsidR="003470EF" w:rsidRDefault="003470EF" w:rsidP="0097295C">
      <w:pPr>
        <w:rPr>
          <w:i/>
          <w:sz w:val="20"/>
          <w:szCs w:val="20"/>
        </w:rPr>
      </w:pPr>
    </w:p>
    <w:p w:rsidR="008419D1" w:rsidRDefault="008419D1" w:rsidP="0097295C">
      <w:pPr>
        <w:rPr>
          <w:i/>
          <w:sz w:val="20"/>
          <w:szCs w:val="20"/>
        </w:rPr>
      </w:pPr>
    </w:p>
    <w:p w:rsidR="003E41AC" w:rsidRPr="004460C2" w:rsidRDefault="003E41AC" w:rsidP="0097295C">
      <w:pPr>
        <w:jc w:val="center"/>
        <w:rPr>
          <w:b/>
          <w:sz w:val="22"/>
          <w:szCs w:val="22"/>
        </w:rPr>
      </w:pPr>
      <w:r w:rsidRPr="004460C2">
        <w:rPr>
          <w:b/>
          <w:sz w:val="22"/>
          <w:szCs w:val="22"/>
        </w:rPr>
        <w:t>Контрол</w:t>
      </w:r>
      <w:r w:rsidR="000D46D2" w:rsidRPr="004460C2">
        <w:rPr>
          <w:b/>
          <w:sz w:val="22"/>
          <w:szCs w:val="22"/>
        </w:rPr>
        <w:t>ьно-</w:t>
      </w:r>
      <w:r w:rsidRPr="004460C2">
        <w:rPr>
          <w:b/>
          <w:sz w:val="22"/>
          <w:szCs w:val="22"/>
        </w:rPr>
        <w:t xml:space="preserve">аналитическая деятельность </w:t>
      </w:r>
      <w:r w:rsidR="00583441">
        <w:rPr>
          <w:b/>
          <w:sz w:val="22"/>
          <w:szCs w:val="22"/>
        </w:rPr>
        <w:t>Управления</w:t>
      </w:r>
      <w:r w:rsidRPr="004460C2">
        <w:rPr>
          <w:b/>
          <w:sz w:val="22"/>
          <w:szCs w:val="22"/>
        </w:rPr>
        <w:t xml:space="preserve"> образования</w:t>
      </w:r>
    </w:p>
    <w:p w:rsidR="003E41AC" w:rsidRPr="004460C2" w:rsidRDefault="003E41AC" w:rsidP="00C92E18">
      <w:pPr>
        <w:rPr>
          <w:b/>
          <w:sz w:val="16"/>
          <w:szCs w:val="1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302"/>
        <w:gridCol w:w="8587"/>
      </w:tblGrid>
      <w:tr w:rsidR="004460C2" w:rsidRPr="004460C2" w:rsidTr="0097295C">
        <w:tc>
          <w:tcPr>
            <w:tcW w:w="1101" w:type="dxa"/>
          </w:tcPr>
          <w:p w:rsidR="00C92E18" w:rsidRPr="004460C2" w:rsidRDefault="00AE4711" w:rsidP="00AE4711">
            <w:pPr>
              <w:jc w:val="center"/>
            </w:pPr>
            <w:r>
              <w:t>период проведения</w:t>
            </w:r>
          </w:p>
        </w:tc>
        <w:tc>
          <w:tcPr>
            <w:tcW w:w="8788" w:type="dxa"/>
            <w:hideMark/>
          </w:tcPr>
          <w:p w:rsidR="00C92E18" w:rsidRPr="004460C2" w:rsidRDefault="004D17DD" w:rsidP="00157B4E">
            <w:pPr>
              <w:jc w:val="center"/>
            </w:pPr>
            <w:r>
              <w:t>т</w:t>
            </w:r>
            <w:r w:rsidR="00C92E18" w:rsidRPr="004460C2">
              <w:t>ематика изучения деятельности  образовательных учреждений</w:t>
            </w:r>
          </w:p>
          <w:p w:rsidR="00C92E18" w:rsidRPr="004460C2" w:rsidRDefault="00C92E18" w:rsidP="00157B4E">
            <w:pPr>
              <w:jc w:val="center"/>
            </w:pPr>
          </w:p>
        </w:tc>
      </w:tr>
      <w:tr w:rsidR="004D17DD" w:rsidRPr="00936AE1" w:rsidTr="0097295C">
        <w:trPr>
          <w:trHeight w:val="451"/>
        </w:trPr>
        <w:tc>
          <w:tcPr>
            <w:tcW w:w="1101" w:type="dxa"/>
            <w:hideMark/>
          </w:tcPr>
          <w:p w:rsidR="004D17DD" w:rsidRPr="005A515B" w:rsidRDefault="004D17DD" w:rsidP="00A778CD">
            <w:pPr>
              <w:jc w:val="center"/>
            </w:pPr>
            <w:r w:rsidRPr="005A515B">
              <w:t>август</w:t>
            </w:r>
          </w:p>
        </w:tc>
        <w:tc>
          <w:tcPr>
            <w:tcW w:w="8788" w:type="dxa"/>
            <w:hideMark/>
          </w:tcPr>
          <w:p w:rsidR="004D17DD" w:rsidRPr="006453E5" w:rsidRDefault="004D17DD" w:rsidP="00EB7807">
            <w:r w:rsidRPr="006453E5">
              <w:t>Приемка образова</w:t>
            </w:r>
            <w:r w:rsidR="006453E5">
              <w:t>тельных учреждений к новому 2021-2022</w:t>
            </w:r>
            <w:r w:rsidRPr="006453E5">
              <w:t xml:space="preserve"> учебному году</w:t>
            </w:r>
          </w:p>
          <w:p w:rsidR="004D17DD" w:rsidRPr="00936AE1" w:rsidRDefault="004D17DD" w:rsidP="00EB7807">
            <w:pPr>
              <w:rPr>
                <w:color w:val="FF0000"/>
                <w:sz w:val="16"/>
                <w:szCs w:val="16"/>
              </w:rPr>
            </w:pPr>
          </w:p>
        </w:tc>
      </w:tr>
      <w:tr w:rsidR="005E7D28" w:rsidRPr="00936AE1" w:rsidTr="0097295C">
        <w:trPr>
          <w:trHeight w:val="244"/>
        </w:trPr>
        <w:tc>
          <w:tcPr>
            <w:tcW w:w="1101" w:type="dxa"/>
            <w:vMerge w:val="restart"/>
            <w:hideMark/>
          </w:tcPr>
          <w:p w:rsidR="005E7D28" w:rsidRPr="005A515B" w:rsidRDefault="005E7D28" w:rsidP="00A778CD">
            <w:pPr>
              <w:jc w:val="center"/>
            </w:pPr>
            <w:r w:rsidRPr="005A515B">
              <w:t>сентябрь</w:t>
            </w:r>
          </w:p>
        </w:tc>
        <w:tc>
          <w:tcPr>
            <w:tcW w:w="8788" w:type="dxa"/>
            <w:hideMark/>
          </w:tcPr>
          <w:p w:rsidR="005E7D28" w:rsidRPr="00936AE1" w:rsidRDefault="00E92C64" w:rsidP="00636673">
            <w:pPr>
              <w:rPr>
                <w:color w:val="FF0000"/>
              </w:rPr>
            </w:pPr>
            <w:r w:rsidRPr="006453E5">
              <w:t>Мониторинг потребления электроэнергии и водоснабжения подведомственных учреждений</w:t>
            </w:r>
            <w:r>
              <w:t xml:space="preserve"> (ежеквартально)</w:t>
            </w:r>
          </w:p>
        </w:tc>
      </w:tr>
      <w:tr w:rsidR="0097295C" w:rsidRPr="00936AE1" w:rsidTr="0097295C">
        <w:trPr>
          <w:trHeight w:val="320"/>
        </w:trPr>
        <w:tc>
          <w:tcPr>
            <w:tcW w:w="1101" w:type="dxa"/>
            <w:vMerge/>
          </w:tcPr>
          <w:p w:rsidR="0097295C" w:rsidRPr="005A515B" w:rsidRDefault="0097295C" w:rsidP="00A778CD">
            <w:pPr>
              <w:jc w:val="center"/>
            </w:pPr>
          </w:p>
        </w:tc>
        <w:tc>
          <w:tcPr>
            <w:tcW w:w="8788" w:type="dxa"/>
          </w:tcPr>
          <w:p w:rsidR="0097295C" w:rsidRPr="006453E5" w:rsidRDefault="0097295C" w:rsidP="00636673">
            <w:r w:rsidRPr="006453E5">
              <w:t>Проверка готовности образовательных учреждений к работе в зимний период</w:t>
            </w:r>
          </w:p>
        </w:tc>
      </w:tr>
      <w:tr w:rsidR="004D17DD" w:rsidRPr="00936AE1" w:rsidTr="0097295C">
        <w:trPr>
          <w:trHeight w:val="516"/>
        </w:trPr>
        <w:tc>
          <w:tcPr>
            <w:tcW w:w="1101" w:type="dxa"/>
            <w:vMerge/>
          </w:tcPr>
          <w:p w:rsidR="004D17DD" w:rsidRPr="005A515B" w:rsidRDefault="004D17DD" w:rsidP="00A778CD">
            <w:pPr>
              <w:jc w:val="center"/>
            </w:pPr>
          </w:p>
        </w:tc>
        <w:tc>
          <w:tcPr>
            <w:tcW w:w="8788" w:type="dxa"/>
          </w:tcPr>
          <w:p w:rsidR="004D17DD" w:rsidRPr="00772AE7" w:rsidRDefault="004D17DD" w:rsidP="005E7D28">
            <w:r w:rsidRPr="00772AE7">
              <w:t xml:space="preserve">Проведение мониторинга обеспеченности школ города педагогическими кадрами </w:t>
            </w:r>
          </w:p>
          <w:p w:rsidR="004D17DD" w:rsidRPr="00936AE1" w:rsidRDefault="004D17DD" w:rsidP="005E7D28">
            <w:pPr>
              <w:rPr>
                <w:color w:val="FF0000"/>
                <w:sz w:val="16"/>
                <w:szCs w:val="16"/>
              </w:rPr>
            </w:pPr>
          </w:p>
        </w:tc>
      </w:tr>
      <w:tr w:rsidR="00457A97" w:rsidRPr="00936AE1" w:rsidTr="0097295C">
        <w:trPr>
          <w:trHeight w:val="137"/>
        </w:trPr>
        <w:tc>
          <w:tcPr>
            <w:tcW w:w="1101" w:type="dxa"/>
            <w:vMerge w:val="restart"/>
            <w:hideMark/>
          </w:tcPr>
          <w:p w:rsidR="00457A97" w:rsidRPr="005A515B" w:rsidRDefault="00457A97" w:rsidP="00A778CD">
            <w:pPr>
              <w:jc w:val="center"/>
            </w:pPr>
            <w:r w:rsidRPr="005A515B">
              <w:t>октябрь</w:t>
            </w:r>
          </w:p>
        </w:tc>
        <w:tc>
          <w:tcPr>
            <w:tcW w:w="8788" w:type="dxa"/>
            <w:hideMark/>
          </w:tcPr>
          <w:p w:rsidR="005A515B" w:rsidRPr="005A515B" w:rsidRDefault="005A515B" w:rsidP="005A515B">
            <w:r w:rsidRPr="005A515B">
              <w:t>Ежемесячный мониторинг питания (октябрь-июнь)</w:t>
            </w:r>
          </w:p>
        </w:tc>
      </w:tr>
      <w:tr w:rsidR="005A515B" w:rsidRPr="00936AE1" w:rsidTr="0097295C">
        <w:trPr>
          <w:trHeight w:val="137"/>
        </w:trPr>
        <w:tc>
          <w:tcPr>
            <w:tcW w:w="1101" w:type="dxa"/>
            <w:vMerge/>
          </w:tcPr>
          <w:p w:rsidR="005A515B" w:rsidRPr="005A515B" w:rsidRDefault="005A515B" w:rsidP="00A778CD">
            <w:pPr>
              <w:jc w:val="center"/>
            </w:pPr>
          </w:p>
        </w:tc>
        <w:tc>
          <w:tcPr>
            <w:tcW w:w="8788" w:type="dxa"/>
          </w:tcPr>
          <w:p w:rsidR="005A515B" w:rsidRPr="005A515B" w:rsidRDefault="005A515B" w:rsidP="005A515B">
            <w:r w:rsidRPr="005A515B">
              <w:t>Проверка организации питания в общеобразовательных учреждениях</w:t>
            </w:r>
          </w:p>
        </w:tc>
      </w:tr>
      <w:tr w:rsidR="005A515B" w:rsidRPr="00936AE1" w:rsidTr="0097295C">
        <w:trPr>
          <w:trHeight w:val="137"/>
        </w:trPr>
        <w:tc>
          <w:tcPr>
            <w:tcW w:w="1101" w:type="dxa"/>
            <w:vMerge/>
          </w:tcPr>
          <w:p w:rsidR="005A515B" w:rsidRPr="005A515B" w:rsidRDefault="005A515B" w:rsidP="00A778CD">
            <w:pPr>
              <w:jc w:val="center"/>
            </w:pPr>
          </w:p>
        </w:tc>
        <w:tc>
          <w:tcPr>
            <w:tcW w:w="8788" w:type="dxa"/>
          </w:tcPr>
          <w:p w:rsidR="005A515B" w:rsidRPr="00C83A9D" w:rsidRDefault="005A515B" w:rsidP="005E7D28">
            <w:r w:rsidRPr="00772AE7">
              <w:t>Проверка личных дел и приказов по личному составу, находящихся в образовательном у</w:t>
            </w:r>
            <w:r w:rsidR="00C83A9D">
              <w:t>чреждении и условий их хранения</w:t>
            </w:r>
          </w:p>
        </w:tc>
      </w:tr>
      <w:tr w:rsidR="00435972" w:rsidRPr="00936AE1" w:rsidTr="0097295C">
        <w:trPr>
          <w:trHeight w:val="137"/>
        </w:trPr>
        <w:tc>
          <w:tcPr>
            <w:tcW w:w="1101" w:type="dxa"/>
            <w:vMerge/>
          </w:tcPr>
          <w:p w:rsidR="00435972" w:rsidRPr="005A515B" w:rsidRDefault="00435972" w:rsidP="00A778CD">
            <w:pPr>
              <w:jc w:val="center"/>
            </w:pPr>
          </w:p>
        </w:tc>
        <w:tc>
          <w:tcPr>
            <w:tcW w:w="8788" w:type="dxa"/>
          </w:tcPr>
          <w:p w:rsidR="00435972" w:rsidRPr="00C83A9D" w:rsidRDefault="00435972" w:rsidP="005E7D28">
            <w:r w:rsidRPr="00C83A9D">
              <w:t xml:space="preserve">Ежемесячный мониторинг учета детей, состоящих на </w:t>
            </w:r>
            <w:proofErr w:type="spellStart"/>
            <w:r w:rsidRPr="00C83A9D">
              <w:t>профучете</w:t>
            </w:r>
            <w:proofErr w:type="spellEnd"/>
            <w:r w:rsidRPr="00C83A9D">
              <w:t xml:space="preserve"> в органах и ведомствах системы профилактики (октябрь-июнь)</w:t>
            </w:r>
          </w:p>
        </w:tc>
      </w:tr>
      <w:tr w:rsidR="0097295C" w:rsidRPr="00936AE1" w:rsidTr="0097295C">
        <w:trPr>
          <w:trHeight w:val="325"/>
        </w:trPr>
        <w:tc>
          <w:tcPr>
            <w:tcW w:w="1101" w:type="dxa"/>
            <w:vMerge/>
            <w:hideMark/>
          </w:tcPr>
          <w:p w:rsidR="0097295C" w:rsidRPr="005A515B" w:rsidRDefault="0097295C" w:rsidP="00A778CD">
            <w:pPr>
              <w:jc w:val="center"/>
            </w:pPr>
          </w:p>
        </w:tc>
        <w:tc>
          <w:tcPr>
            <w:tcW w:w="8788" w:type="dxa"/>
            <w:hideMark/>
          </w:tcPr>
          <w:p w:rsidR="0097295C" w:rsidRDefault="0097295C" w:rsidP="005E7D28">
            <w:r w:rsidRPr="00C83A9D">
              <w:t>Деятельность школ по профилактике терроризма, экстремизма (октябрь-ноябрь)</w:t>
            </w:r>
          </w:p>
          <w:p w:rsidR="003470EF" w:rsidRPr="003470EF" w:rsidRDefault="003470EF" w:rsidP="005E7D28">
            <w:pPr>
              <w:rPr>
                <w:sz w:val="16"/>
                <w:szCs w:val="16"/>
              </w:rPr>
            </w:pPr>
          </w:p>
        </w:tc>
      </w:tr>
      <w:tr w:rsidR="00E8473F" w:rsidRPr="00936AE1" w:rsidTr="00E8473F">
        <w:trPr>
          <w:trHeight w:val="274"/>
        </w:trPr>
        <w:tc>
          <w:tcPr>
            <w:tcW w:w="1101" w:type="dxa"/>
            <w:vMerge w:val="restart"/>
            <w:hideMark/>
          </w:tcPr>
          <w:p w:rsidR="00E8473F" w:rsidRPr="005A515B" w:rsidRDefault="00E8473F" w:rsidP="00A778CD">
            <w:pPr>
              <w:jc w:val="center"/>
            </w:pPr>
            <w:r w:rsidRPr="005A515B">
              <w:t>ноябрь</w:t>
            </w:r>
          </w:p>
        </w:tc>
        <w:tc>
          <w:tcPr>
            <w:tcW w:w="8788" w:type="dxa"/>
            <w:hideMark/>
          </w:tcPr>
          <w:p w:rsidR="00E8473F" w:rsidRPr="005A515B" w:rsidRDefault="00E8473F" w:rsidP="005E7D28">
            <w:r w:rsidRPr="005A515B">
              <w:t>Проверка организации питания в ДОУ</w:t>
            </w:r>
          </w:p>
        </w:tc>
      </w:tr>
      <w:tr w:rsidR="00E8473F" w:rsidRPr="00936AE1" w:rsidTr="00E8473F">
        <w:trPr>
          <w:trHeight w:val="561"/>
        </w:trPr>
        <w:tc>
          <w:tcPr>
            <w:tcW w:w="1101" w:type="dxa"/>
            <w:vMerge/>
          </w:tcPr>
          <w:p w:rsidR="00E8473F" w:rsidRPr="005A515B" w:rsidRDefault="00E8473F" w:rsidP="00A778CD">
            <w:pPr>
              <w:jc w:val="center"/>
            </w:pPr>
          </w:p>
        </w:tc>
        <w:tc>
          <w:tcPr>
            <w:tcW w:w="8788" w:type="dxa"/>
          </w:tcPr>
          <w:p w:rsidR="00E8473F" w:rsidRPr="00772AE7" w:rsidRDefault="00E8473F" w:rsidP="005E7D28">
            <w:r w:rsidRPr="00772AE7">
              <w:t>Проверка организации архивной работы в учреждении, наличия номенклатуры дел в образовательной организации</w:t>
            </w:r>
          </w:p>
        </w:tc>
      </w:tr>
      <w:tr w:rsidR="00E8473F" w:rsidRPr="00936AE1" w:rsidTr="003470EF">
        <w:trPr>
          <w:trHeight w:val="267"/>
        </w:trPr>
        <w:tc>
          <w:tcPr>
            <w:tcW w:w="1101" w:type="dxa"/>
            <w:vMerge/>
          </w:tcPr>
          <w:p w:rsidR="00E8473F" w:rsidRPr="005A515B" w:rsidRDefault="00E8473F" w:rsidP="00A778CD">
            <w:pPr>
              <w:jc w:val="center"/>
            </w:pPr>
          </w:p>
        </w:tc>
        <w:tc>
          <w:tcPr>
            <w:tcW w:w="8788" w:type="dxa"/>
          </w:tcPr>
          <w:p w:rsidR="00E8473F" w:rsidRDefault="00E8473F" w:rsidP="005E7D28">
            <w:r w:rsidRPr="006453E5">
              <w:t>Мониторинг температурного режима ОУ (ноябрь – февраль)</w:t>
            </w:r>
          </w:p>
          <w:p w:rsidR="003470EF" w:rsidRPr="003470EF" w:rsidRDefault="003470EF" w:rsidP="005E7D28">
            <w:pPr>
              <w:rPr>
                <w:sz w:val="16"/>
                <w:szCs w:val="16"/>
              </w:rPr>
            </w:pPr>
          </w:p>
        </w:tc>
      </w:tr>
      <w:tr w:rsidR="005E7D28" w:rsidRPr="00936AE1" w:rsidTr="0097295C">
        <w:trPr>
          <w:trHeight w:val="239"/>
        </w:trPr>
        <w:tc>
          <w:tcPr>
            <w:tcW w:w="1101" w:type="dxa"/>
            <w:vMerge w:val="restart"/>
            <w:hideMark/>
          </w:tcPr>
          <w:p w:rsidR="005E7D28" w:rsidRPr="005A515B" w:rsidRDefault="005E7D28" w:rsidP="00A778CD">
            <w:pPr>
              <w:jc w:val="center"/>
            </w:pPr>
            <w:r w:rsidRPr="005A515B">
              <w:t>декабрь</w:t>
            </w:r>
          </w:p>
        </w:tc>
        <w:tc>
          <w:tcPr>
            <w:tcW w:w="8788" w:type="dxa"/>
            <w:hideMark/>
          </w:tcPr>
          <w:p w:rsidR="005E7D28" w:rsidRPr="00772AE7" w:rsidRDefault="005E7D28" w:rsidP="005E7D28">
            <w:r w:rsidRPr="00772AE7">
              <w:t>Контрольное мероприятие по соблюдению трудового законодательства при составлении и форми</w:t>
            </w:r>
            <w:r w:rsidR="00772AE7">
              <w:t>ровании графика отпусков на 2022</w:t>
            </w:r>
            <w:r w:rsidRPr="00772AE7">
              <w:t xml:space="preserve"> год</w:t>
            </w:r>
          </w:p>
        </w:tc>
      </w:tr>
      <w:tr w:rsidR="00C83A9D" w:rsidRPr="00936AE1" w:rsidTr="0097295C">
        <w:trPr>
          <w:trHeight w:val="239"/>
        </w:trPr>
        <w:tc>
          <w:tcPr>
            <w:tcW w:w="1101" w:type="dxa"/>
            <w:vMerge/>
          </w:tcPr>
          <w:p w:rsidR="00C83A9D" w:rsidRPr="005A515B" w:rsidRDefault="00C83A9D" w:rsidP="00A778CD">
            <w:pPr>
              <w:jc w:val="center"/>
            </w:pPr>
          </w:p>
        </w:tc>
        <w:tc>
          <w:tcPr>
            <w:tcW w:w="8788" w:type="dxa"/>
          </w:tcPr>
          <w:p w:rsidR="00C83A9D" w:rsidRPr="00772AE7" w:rsidRDefault="00C83A9D" w:rsidP="005E7D28">
            <w:r w:rsidRPr="00C83A9D">
              <w:t>Мониторинг выполнения общеобразовательными учреждениями Комплексного плана противодействия идеологии терроризма в Российской Федерации на 2019-2023 годы</w:t>
            </w:r>
          </w:p>
        </w:tc>
      </w:tr>
      <w:tr w:rsidR="006E5E7D" w:rsidRPr="00936AE1" w:rsidTr="0097295C">
        <w:trPr>
          <w:trHeight w:val="45"/>
        </w:trPr>
        <w:tc>
          <w:tcPr>
            <w:tcW w:w="1101" w:type="dxa"/>
            <w:vMerge/>
          </w:tcPr>
          <w:p w:rsidR="006E5E7D" w:rsidRPr="005A515B" w:rsidRDefault="006E5E7D" w:rsidP="00A778CD">
            <w:pPr>
              <w:jc w:val="center"/>
            </w:pPr>
          </w:p>
        </w:tc>
        <w:tc>
          <w:tcPr>
            <w:tcW w:w="8788" w:type="dxa"/>
          </w:tcPr>
          <w:p w:rsidR="006E5E7D" w:rsidRDefault="006E5E7D" w:rsidP="005E7D28">
            <w:r w:rsidRPr="006453E5">
              <w:t xml:space="preserve">Проверка </w:t>
            </w:r>
            <w:proofErr w:type="gramStart"/>
            <w:r w:rsidRPr="006453E5">
              <w:t>соблюдения мер безопасности функционирования образовательных учреждений</w:t>
            </w:r>
            <w:proofErr w:type="gramEnd"/>
            <w:r w:rsidRPr="006453E5">
              <w:t xml:space="preserve"> в зимний период</w:t>
            </w:r>
          </w:p>
          <w:p w:rsidR="006453E5" w:rsidRPr="003470EF" w:rsidRDefault="006453E5" w:rsidP="005E7D28">
            <w:pPr>
              <w:rPr>
                <w:sz w:val="16"/>
                <w:szCs w:val="16"/>
              </w:rPr>
            </w:pPr>
          </w:p>
        </w:tc>
      </w:tr>
      <w:tr w:rsidR="001B5E59" w:rsidRPr="00936AE1" w:rsidTr="0097295C">
        <w:trPr>
          <w:trHeight w:val="320"/>
        </w:trPr>
        <w:tc>
          <w:tcPr>
            <w:tcW w:w="1101" w:type="dxa"/>
            <w:vMerge w:val="restart"/>
          </w:tcPr>
          <w:p w:rsidR="001B5E59" w:rsidRPr="005A515B" w:rsidRDefault="001B5E59" w:rsidP="00A778CD">
            <w:pPr>
              <w:jc w:val="center"/>
            </w:pPr>
            <w:r w:rsidRPr="005A515B">
              <w:t>февраль</w:t>
            </w:r>
          </w:p>
        </w:tc>
        <w:tc>
          <w:tcPr>
            <w:tcW w:w="8788" w:type="dxa"/>
          </w:tcPr>
          <w:p w:rsidR="001B5E59" w:rsidRPr="00C1633A" w:rsidRDefault="00946B4E" w:rsidP="00946B4E">
            <w:r w:rsidRPr="00C1633A">
              <w:t xml:space="preserve">Проверка деятельности образовательных учреждений в рамках работы </w:t>
            </w:r>
            <w:r w:rsidR="00C1633A" w:rsidRPr="00C1633A">
              <w:t>с базой данных КИАСУО (раздел «одаренные дети»</w:t>
            </w:r>
            <w:r w:rsidRPr="00C1633A">
              <w:t>)</w:t>
            </w:r>
          </w:p>
        </w:tc>
      </w:tr>
      <w:tr w:rsidR="00E8473F" w:rsidRPr="00936AE1" w:rsidTr="008419D1">
        <w:trPr>
          <w:trHeight w:val="479"/>
        </w:trPr>
        <w:tc>
          <w:tcPr>
            <w:tcW w:w="1101" w:type="dxa"/>
            <w:vMerge/>
          </w:tcPr>
          <w:p w:rsidR="00E8473F" w:rsidRPr="005A515B" w:rsidRDefault="00E8473F" w:rsidP="00A778CD">
            <w:pPr>
              <w:jc w:val="center"/>
            </w:pPr>
          </w:p>
        </w:tc>
        <w:tc>
          <w:tcPr>
            <w:tcW w:w="8788" w:type="dxa"/>
          </w:tcPr>
          <w:p w:rsidR="003470EF" w:rsidRPr="00E92988" w:rsidRDefault="00E8473F" w:rsidP="00772AE7">
            <w:r w:rsidRPr="00772AE7">
              <w:t xml:space="preserve">Проверка организации воинского учёта и бронирования граждан, пребывающих в запасе и граждан, подлежащих призыву </w:t>
            </w:r>
          </w:p>
        </w:tc>
      </w:tr>
      <w:tr w:rsidR="00175F18" w:rsidRPr="00936AE1" w:rsidTr="0097295C">
        <w:trPr>
          <w:trHeight w:val="433"/>
        </w:trPr>
        <w:tc>
          <w:tcPr>
            <w:tcW w:w="1101" w:type="dxa"/>
            <w:vMerge w:val="restart"/>
            <w:hideMark/>
          </w:tcPr>
          <w:p w:rsidR="00175F18" w:rsidRPr="005A515B" w:rsidRDefault="00175F18" w:rsidP="00A778CD">
            <w:pPr>
              <w:jc w:val="center"/>
            </w:pPr>
            <w:r w:rsidRPr="005A515B">
              <w:lastRenderedPageBreak/>
              <w:t>март</w:t>
            </w:r>
          </w:p>
        </w:tc>
        <w:tc>
          <w:tcPr>
            <w:tcW w:w="8788" w:type="dxa"/>
            <w:hideMark/>
          </w:tcPr>
          <w:p w:rsidR="00175F18" w:rsidRPr="00772AE7" w:rsidRDefault="00175F18" w:rsidP="005E7D28">
            <w:r w:rsidRPr="00772AE7">
              <w:t>Проверка организации архивной работы в учреждении, наличия номенклатуры дел в образовательной организации</w:t>
            </w:r>
          </w:p>
        </w:tc>
      </w:tr>
      <w:tr w:rsidR="006453E5" w:rsidRPr="00936AE1" w:rsidTr="0097295C">
        <w:trPr>
          <w:trHeight w:val="433"/>
        </w:trPr>
        <w:tc>
          <w:tcPr>
            <w:tcW w:w="1101" w:type="dxa"/>
            <w:vMerge/>
          </w:tcPr>
          <w:p w:rsidR="006453E5" w:rsidRPr="005A515B" w:rsidRDefault="006453E5" w:rsidP="00A778CD">
            <w:pPr>
              <w:jc w:val="center"/>
            </w:pPr>
          </w:p>
        </w:tc>
        <w:tc>
          <w:tcPr>
            <w:tcW w:w="8788" w:type="dxa"/>
          </w:tcPr>
          <w:p w:rsidR="006453E5" w:rsidRPr="006453E5" w:rsidRDefault="006453E5" w:rsidP="005E7D28">
            <w:r w:rsidRPr="006453E5">
              <w:t>Потребность  на проведение мероприятий: проведение текущих ремонтов в ОУ, устранение предписаний надзорных органов</w:t>
            </w:r>
          </w:p>
        </w:tc>
      </w:tr>
      <w:tr w:rsidR="006E5E7D" w:rsidRPr="00936AE1" w:rsidTr="0097295C">
        <w:trPr>
          <w:trHeight w:val="475"/>
        </w:trPr>
        <w:tc>
          <w:tcPr>
            <w:tcW w:w="1101" w:type="dxa"/>
            <w:vMerge/>
          </w:tcPr>
          <w:p w:rsidR="006E5E7D" w:rsidRPr="005A515B" w:rsidRDefault="006E5E7D" w:rsidP="00A778CD">
            <w:pPr>
              <w:jc w:val="center"/>
            </w:pPr>
          </w:p>
        </w:tc>
        <w:tc>
          <w:tcPr>
            <w:tcW w:w="8788" w:type="dxa"/>
          </w:tcPr>
          <w:p w:rsidR="006E5E7D" w:rsidRDefault="00C83A9D" w:rsidP="00E92C64">
            <w:r w:rsidRPr="00C83A9D">
              <w:t>Деятельность педагогов общеобразовательных учреждений по профилактике суицидального поведения</w:t>
            </w:r>
          </w:p>
          <w:p w:rsidR="003470EF" w:rsidRPr="003470EF" w:rsidRDefault="003470EF" w:rsidP="00E92C64">
            <w:pPr>
              <w:rPr>
                <w:sz w:val="16"/>
                <w:szCs w:val="16"/>
              </w:rPr>
            </w:pPr>
          </w:p>
        </w:tc>
      </w:tr>
      <w:tr w:rsidR="005E7D28" w:rsidRPr="00936AE1" w:rsidTr="0097295C">
        <w:trPr>
          <w:trHeight w:val="284"/>
        </w:trPr>
        <w:tc>
          <w:tcPr>
            <w:tcW w:w="1101" w:type="dxa"/>
            <w:vMerge w:val="restart"/>
            <w:hideMark/>
          </w:tcPr>
          <w:p w:rsidR="005E7D28" w:rsidRPr="005A515B" w:rsidRDefault="005E7D28" w:rsidP="00A778CD">
            <w:pPr>
              <w:jc w:val="center"/>
            </w:pPr>
            <w:r w:rsidRPr="005A515B">
              <w:t>апрель</w:t>
            </w:r>
          </w:p>
        </w:tc>
        <w:tc>
          <w:tcPr>
            <w:tcW w:w="8788" w:type="dxa"/>
            <w:hideMark/>
          </w:tcPr>
          <w:p w:rsidR="005E7D28" w:rsidRPr="00772AE7" w:rsidRDefault="00B12741" w:rsidP="005E7D28">
            <w:r w:rsidRPr="00772AE7">
              <w:t>Проверка организации архивной работы в учреждении, наличия номенклатуры дел в образовательной организации</w:t>
            </w:r>
          </w:p>
        </w:tc>
      </w:tr>
      <w:tr w:rsidR="00E8473F" w:rsidRPr="00936AE1" w:rsidTr="003470EF">
        <w:trPr>
          <w:trHeight w:val="295"/>
        </w:trPr>
        <w:tc>
          <w:tcPr>
            <w:tcW w:w="1101" w:type="dxa"/>
            <w:vMerge/>
          </w:tcPr>
          <w:p w:rsidR="00E8473F" w:rsidRPr="005A515B" w:rsidRDefault="00E8473F" w:rsidP="00A778CD">
            <w:pPr>
              <w:jc w:val="center"/>
            </w:pPr>
          </w:p>
        </w:tc>
        <w:tc>
          <w:tcPr>
            <w:tcW w:w="8788" w:type="dxa"/>
          </w:tcPr>
          <w:p w:rsidR="00E8473F" w:rsidRDefault="00E8473F" w:rsidP="005E7D28">
            <w:r w:rsidRPr="006453E5">
              <w:t>Мониторинг готовности летних оздоровительных площадок с дневным пребыванием</w:t>
            </w:r>
          </w:p>
          <w:p w:rsidR="003470EF" w:rsidRPr="003470EF" w:rsidRDefault="003470EF" w:rsidP="005E7D28">
            <w:pPr>
              <w:rPr>
                <w:sz w:val="16"/>
                <w:szCs w:val="16"/>
              </w:rPr>
            </w:pPr>
          </w:p>
        </w:tc>
      </w:tr>
      <w:tr w:rsidR="006453E5" w:rsidRPr="00936AE1" w:rsidTr="0097295C">
        <w:trPr>
          <w:trHeight w:val="470"/>
        </w:trPr>
        <w:tc>
          <w:tcPr>
            <w:tcW w:w="1101" w:type="dxa"/>
            <w:vMerge w:val="restart"/>
            <w:hideMark/>
          </w:tcPr>
          <w:p w:rsidR="006453E5" w:rsidRPr="005A515B" w:rsidRDefault="006453E5" w:rsidP="00A778CD">
            <w:pPr>
              <w:jc w:val="center"/>
            </w:pPr>
            <w:r w:rsidRPr="005A515B">
              <w:t>май</w:t>
            </w:r>
          </w:p>
        </w:tc>
        <w:tc>
          <w:tcPr>
            <w:tcW w:w="8788" w:type="dxa"/>
            <w:hideMark/>
          </w:tcPr>
          <w:p w:rsidR="006453E5" w:rsidRPr="00772AE7" w:rsidRDefault="006453E5" w:rsidP="008F09E8">
            <w:pPr>
              <w:rPr>
                <w:sz w:val="16"/>
                <w:szCs w:val="16"/>
              </w:rPr>
            </w:pPr>
            <w:r w:rsidRPr="00772AE7">
              <w:t xml:space="preserve">Проведению контрольного мероприятия по правильности заполнения карточек формы  </w:t>
            </w:r>
            <w:r w:rsidR="003470EF">
              <w:t xml:space="preserve">   </w:t>
            </w:r>
            <w:r w:rsidRPr="00772AE7">
              <w:t>Т-2 на работников образовательных организаций</w:t>
            </w:r>
          </w:p>
        </w:tc>
      </w:tr>
      <w:tr w:rsidR="00C83A9D" w:rsidRPr="00936AE1" w:rsidTr="0097295C">
        <w:trPr>
          <w:trHeight w:val="470"/>
        </w:trPr>
        <w:tc>
          <w:tcPr>
            <w:tcW w:w="1101" w:type="dxa"/>
            <w:vMerge/>
          </w:tcPr>
          <w:p w:rsidR="00C83A9D" w:rsidRPr="005A515B" w:rsidRDefault="00C83A9D" w:rsidP="00A778CD">
            <w:pPr>
              <w:jc w:val="center"/>
            </w:pPr>
          </w:p>
        </w:tc>
        <w:tc>
          <w:tcPr>
            <w:tcW w:w="8788" w:type="dxa"/>
          </w:tcPr>
          <w:p w:rsidR="00C83A9D" w:rsidRPr="00772AE7" w:rsidRDefault="00C83A9D" w:rsidP="008F09E8">
            <w:r w:rsidRPr="00C83A9D">
              <w:t>Мониторинг выполнения общеобразовательными учреждениями Комплексного плана противодействия идеологии терроризма в Российской Федерации на 2019-2023 годы</w:t>
            </w:r>
          </w:p>
        </w:tc>
      </w:tr>
      <w:tr w:rsidR="006453E5" w:rsidRPr="00936AE1" w:rsidTr="0097295C">
        <w:trPr>
          <w:trHeight w:val="470"/>
        </w:trPr>
        <w:tc>
          <w:tcPr>
            <w:tcW w:w="1101" w:type="dxa"/>
            <w:vMerge/>
          </w:tcPr>
          <w:p w:rsidR="006453E5" w:rsidRPr="005A515B" w:rsidRDefault="006453E5" w:rsidP="00A778CD">
            <w:pPr>
              <w:jc w:val="center"/>
            </w:pPr>
          </w:p>
        </w:tc>
        <w:tc>
          <w:tcPr>
            <w:tcW w:w="8788" w:type="dxa"/>
          </w:tcPr>
          <w:p w:rsidR="006453E5" w:rsidRPr="006453E5" w:rsidRDefault="006453E5" w:rsidP="009E6ADF">
            <w:r w:rsidRPr="006453E5">
              <w:t>Мониторинг готовности летних оздоровительных площадок с дневным пребыванием</w:t>
            </w:r>
          </w:p>
        </w:tc>
      </w:tr>
      <w:tr w:rsidR="006453E5" w:rsidRPr="00936AE1" w:rsidTr="0097295C">
        <w:trPr>
          <w:trHeight w:val="211"/>
        </w:trPr>
        <w:tc>
          <w:tcPr>
            <w:tcW w:w="1101" w:type="dxa"/>
            <w:vMerge w:val="restart"/>
            <w:hideMark/>
          </w:tcPr>
          <w:p w:rsidR="006453E5" w:rsidRPr="005A515B" w:rsidRDefault="006453E5" w:rsidP="00A778CD">
            <w:pPr>
              <w:jc w:val="center"/>
            </w:pPr>
            <w:r w:rsidRPr="005A515B">
              <w:t>июнь</w:t>
            </w:r>
          </w:p>
        </w:tc>
        <w:tc>
          <w:tcPr>
            <w:tcW w:w="8788" w:type="dxa"/>
            <w:hideMark/>
          </w:tcPr>
          <w:p w:rsidR="006453E5" w:rsidRPr="005A515B" w:rsidRDefault="006453E5" w:rsidP="00457A97">
            <w:r w:rsidRPr="005A515B">
              <w:t>Проверка организации питания в летних лагерях с дневным пребыванием детей</w:t>
            </w:r>
          </w:p>
        </w:tc>
      </w:tr>
      <w:tr w:rsidR="006453E5" w:rsidRPr="00936AE1" w:rsidTr="0097295C">
        <w:trPr>
          <w:trHeight w:val="290"/>
        </w:trPr>
        <w:tc>
          <w:tcPr>
            <w:tcW w:w="1101" w:type="dxa"/>
            <w:vMerge/>
            <w:textDirection w:val="btLr"/>
          </w:tcPr>
          <w:p w:rsidR="006453E5" w:rsidRPr="005A515B" w:rsidRDefault="006453E5" w:rsidP="00157B4E">
            <w:pPr>
              <w:ind w:left="113" w:right="113"/>
              <w:jc w:val="center"/>
            </w:pPr>
          </w:p>
        </w:tc>
        <w:tc>
          <w:tcPr>
            <w:tcW w:w="8788" w:type="dxa"/>
          </w:tcPr>
          <w:p w:rsidR="006453E5" w:rsidRPr="00C83A9D" w:rsidRDefault="00C83A9D" w:rsidP="006A6E4F">
            <w:r w:rsidRPr="00C83A9D">
              <w:t>Ежемесячный учет занятости детей в летний период (июнь-август)</w:t>
            </w:r>
          </w:p>
        </w:tc>
      </w:tr>
      <w:tr w:rsidR="00E8473F" w:rsidRPr="00936AE1" w:rsidTr="003470EF">
        <w:trPr>
          <w:trHeight w:val="190"/>
        </w:trPr>
        <w:tc>
          <w:tcPr>
            <w:tcW w:w="1101" w:type="dxa"/>
            <w:vMerge/>
            <w:textDirection w:val="btLr"/>
          </w:tcPr>
          <w:p w:rsidR="00E8473F" w:rsidRPr="005A515B" w:rsidRDefault="00E8473F" w:rsidP="00157B4E">
            <w:pPr>
              <w:ind w:left="113" w:right="113"/>
              <w:jc w:val="center"/>
            </w:pPr>
          </w:p>
        </w:tc>
        <w:tc>
          <w:tcPr>
            <w:tcW w:w="8788" w:type="dxa"/>
          </w:tcPr>
          <w:p w:rsidR="00E8473F" w:rsidRPr="00C83A9D" w:rsidRDefault="00E8473F" w:rsidP="006A6E4F">
            <w:r w:rsidRPr="00C83A9D">
              <w:t>Мониторинг эффективности оздоровления детей в лагерях с дневным пребыванием</w:t>
            </w:r>
          </w:p>
        </w:tc>
      </w:tr>
      <w:tr w:rsidR="006453E5" w:rsidRPr="00936AE1" w:rsidTr="0097295C">
        <w:trPr>
          <w:trHeight w:val="207"/>
        </w:trPr>
        <w:tc>
          <w:tcPr>
            <w:tcW w:w="1101" w:type="dxa"/>
            <w:vMerge/>
            <w:textDirection w:val="btLr"/>
          </w:tcPr>
          <w:p w:rsidR="006453E5" w:rsidRPr="005A515B" w:rsidRDefault="006453E5" w:rsidP="00157B4E">
            <w:pPr>
              <w:ind w:left="113" w:right="113"/>
              <w:jc w:val="center"/>
            </w:pPr>
          </w:p>
        </w:tc>
        <w:tc>
          <w:tcPr>
            <w:tcW w:w="8788" w:type="dxa"/>
          </w:tcPr>
          <w:p w:rsidR="006453E5" w:rsidRDefault="006453E5" w:rsidP="009E6ADF">
            <w:pPr>
              <w:pStyle w:val="a9"/>
              <w:rPr>
                <w:rFonts w:ascii="Times New Roman" w:hAnsi="Times New Roman"/>
              </w:rPr>
            </w:pPr>
            <w:r w:rsidRPr="002C0D1B">
              <w:rPr>
                <w:rFonts w:ascii="Times New Roman" w:hAnsi="Times New Roman"/>
              </w:rPr>
              <w:t>Реализация летних образовательных программ в лагерях с дневным пребыванием детей на базе образовательных учреждений</w:t>
            </w:r>
          </w:p>
          <w:p w:rsidR="003470EF" w:rsidRPr="003470EF" w:rsidRDefault="003470EF" w:rsidP="009E6AD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53E5" w:rsidRPr="00936AE1" w:rsidTr="0097295C">
        <w:trPr>
          <w:trHeight w:val="207"/>
        </w:trPr>
        <w:tc>
          <w:tcPr>
            <w:tcW w:w="1101" w:type="dxa"/>
          </w:tcPr>
          <w:p w:rsidR="006453E5" w:rsidRPr="005A515B" w:rsidRDefault="006453E5" w:rsidP="00A23490">
            <w:pPr>
              <w:jc w:val="center"/>
            </w:pPr>
            <w:r w:rsidRPr="005A515B">
              <w:t>июль</w:t>
            </w:r>
          </w:p>
        </w:tc>
        <w:tc>
          <w:tcPr>
            <w:tcW w:w="8788" w:type="dxa"/>
          </w:tcPr>
          <w:p w:rsidR="006453E5" w:rsidRDefault="006453E5" w:rsidP="005E7D28">
            <w:r w:rsidRPr="0055121F">
              <w:t>Мониторинг проведения текущих ремонтов в ОУ</w:t>
            </w:r>
          </w:p>
          <w:p w:rsidR="003470EF" w:rsidRPr="003470EF" w:rsidRDefault="003470EF" w:rsidP="005E7D28">
            <w:pPr>
              <w:rPr>
                <w:sz w:val="16"/>
                <w:szCs w:val="16"/>
              </w:rPr>
            </w:pPr>
          </w:p>
        </w:tc>
      </w:tr>
    </w:tbl>
    <w:p w:rsidR="00C83A9D" w:rsidRDefault="00C83A9D" w:rsidP="009C2F11">
      <w:pPr>
        <w:rPr>
          <w:b/>
          <w:color w:val="FF0000"/>
          <w:sz w:val="22"/>
          <w:szCs w:val="22"/>
        </w:rPr>
      </w:pPr>
    </w:p>
    <w:p w:rsidR="008419D1" w:rsidRPr="00936AE1" w:rsidRDefault="008419D1" w:rsidP="009C2F11">
      <w:pPr>
        <w:rPr>
          <w:b/>
          <w:color w:val="FF0000"/>
          <w:sz w:val="22"/>
          <w:szCs w:val="22"/>
        </w:rPr>
      </w:pPr>
    </w:p>
    <w:p w:rsidR="00405212" w:rsidRDefault="00405212" w:rsidP="00405212">
      <w:pPr>
        <w:jc w:val="center"/>
        <w:rPr>
          <w:b/>
          <w:sz w:val="22"/>
          <w:szCs w:val="22"/>
        </w:rPr>
      </w:pPr>
      <w:r w:rsidRPr="00763B44">
        <w:rPr>
          <w:b/>
          <w:sz w:val="22"/>
          <w:szCs w:val="22"/>
        </w:rPr>
        <w:t>Городские образовательные, воспитательные и спортивные мероприятия</w:t>
      </w:r>
    </w:p>
    <w:p w:rsidR="00405212" w:rsidRPr="00763B44" w:rsidRDefault="00405212" w:rsidP="00405212">
      <w:pPr>
        <w:rPr>
          <w:sz w:val="16"/>
          <w:szCs w:val="16"/>
        </w:rPr>
      </w:pPr>
    </w:p>
    <w:tbl>
      <w:tblPr>
        <w:tblStyle w:val="a4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2126"/>
      </w:tblGrid>
      <w:tr w:rsidR="00763B44" w:rsidRPr="003470EF" w:rsidTr="00AE4711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12" w:rsidRPr="003470EF" w:rsidRDefault="00AE4711" w:rsidP="00AE4711">
            <w:pPr>
              <w:jc w:val="center"/>
            </w:pPr>
            <w:r>
              <w:t>период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12" w:rsidRPr="003470EF" w:rsidRDefault="00405212" w:rsidP="003470EF">
            <w:pPr>
              <w:jc w:val="center"/>
            </w:pPr>
            <w:r w:rsidRPr="003470EF">
              <w:t>наименование мероприятия</w:t>
            </w:r>
          </w:p>
          <w:p w:rsidR="006D1AE3" w:rsidRPr="003470EF" w:rsidRDefault="006D1AE3" w:rsidP="003470E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12" w:rsidRPr="003470EF" w:rsidRDefault="00405212" w:rsidP="003470EF">
            <w:pPr>
              <w:jc w:val="center"/>
            </w:pPr>
            <w:r w:rsidRPr="003470EF">
              <w:t xml:space="preserve">участники </w:t>
            </w:r>
          </w:p>
        </w:tc>
      </w:tr>
      <w:tr w:rsidR="00CC140E" w:rsidRPr="003470EF" w:rsidTr="00AE4711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0E" w:rsidRPr="003470EF" w:rsidRDefault="00CC140E" w:rsidP="003470EF">
            <w:pPr>
              <w:jc w:val="center"/>
            </w:pPr>
            <w:r w:rsidRPr="003470EF"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0E" w:rsidRPr="003470EF" w:rsidRDefault="00CC140E" w:rsidP="003470EF">
            <w:pPr>
              <w:rPr>
                <w:rFonts w:eastAsia="Calibri"/>
                <w:lang w:eastAsia="en-US"/>
              </w:rPr>
            </w:pPr>
            <w:r w:rsidRPr="003470EF">
              <w:rPr>
                <w:rFonts w:eastAsia="Calibri"/>
                <w:lang w:eastAsia="en-US"/>
              </w:rPr>
              <w:t>Сдача норм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0E" w:rsidRPr="003470EF" w:rsidRDefault="00CC140E" w:rsidP="003470EF">
            <w:pPr>
              <w:jc w:val="center"/>
            </w:pPr>
            <w:r w:rsidRPr="003470EF">
              <w:t>учащиеся СШ</w:t>
            </w:r>
          </w:p>
        </w:tc>
      </w:tr>
      <w:tr w:rsidR="00CC140E" w:rsidRPr="003470EF" w:rsidTr="00AE4711">
        <w:trPr>
          <w:trHeight w:val="4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0E" w:rsidRPr="003470EF" w:rsidRDefault="00CC140E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CC140E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Соревнования по преодолению полосы препятствий на базе  в/</w:t>
            </w:r>
            <w:proofErr w:type="gramStart"/>
            <w:r w:rsidRPr="003470EF">
              <w:rPr>
                <w:rFonts w:ascii="Times New Roman" w:hAnsi="Times New Roman"/>
              </w:rPr>
              <w:t>ч</w:t>
            </w:r>
            <w:proofErr w:type="gramEnd"/>
            <w:r w:rsidRPr="003470EF">
              <w:rPr>
                <w:rFonts w:ascii="Times New Roman" w:hAnsi="Times New Roman"/>
              </w:rPr>
              <w:t xml:space="preserve"> 14058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40E" w:rsidRPr="003470EF" w:rsidRDefault="00CC140E" w:rsidP="003470EF">
            <w:pPr>
              <w:jc w:val="center"/>
            </w:pPr>
            <w:r w:rsidRPr="003470EF">
              <w:t xml:space="preserve">члены </w:t>
            </w:r>
            <w:proofErr w:type="spellStart"/>
            <w:r w:rsidRPr="003470EF">
              <w:t>Юнармии</w:t>
            </w:r>
            <w:proofErr w:type="spellEnd"/>
          </w:p>
          <w:p w:rsidR="00CC140E" w:rsidRPr="003470EF" w:rsidRDefault="00CC140E" w:rsidP="003470EF">
            <w:pPr>
              <w:jc w:val="center"/>
            </w:pPr>
          </w:p>
        </w:tc>
      </w:tr>
      <w:tr w:rsidR="00FA4C5B" w:rsidRPr="003470EF" w:rsidTr="00AE4711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 xml:space="preserve">Муниципальный этап Всероссийского конкурса сочинений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  <w:r w:rsidRPr="003470EF">
              <w:t>учащиеся 1-11кл.</w:t>
            </w:r>
          </w:p>
        </w:tc>
      </w:tr>
      <w:tr w:rsidR="00FA4C5B" w:rsidRPr="003470EF" w:rsidTr="00AE4711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Школьный этап Всероссийской олимпиады школьников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</w:tr>
      <w:tr w:rsidR="00FA4C5B" w:rsidRPr="003470EF" w:rsidTr="00AE4711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  <w:bCs/>
              </w:rPr>
              <w:t>Конкурс на знание государственных и региональных символов и  атрибутов Российской Федерации</w:t>
            </w:r>
            <w:r w:rsidRPr="003470E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</w:tr>
      <w:tr w:rsidR="00FA4C5B" w:rsidRPr="003470EF" w:rsidTr="00AE4711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</w:rPr>
              <w:t xml:space="preserve">Отборочный этап </w:t>
            </w:r>
            <w:r w:rsidRPr="003470EF">
              <w:rPr>
                <w:rFonts w:ascii="Times New Roman" w:hAnsi="Times New Roman"/>
                <w:bCs/>
              </w:rPr>
              <w:t xml:space="preserve">краевого молодежного форума </w:t>
            </w:r>
            <w:r w:rsidRPr="003470EF">
              <w:rPr>
                <w:rFonts w:ascii="Times New Roman" w:hAnsi="Times New Roman"/>
              </w:rPr>
              <w:t>«Научно-технический потенциал Сибири»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</w:tr>
      <w:tr w:rsidR="00FA4C5B" w:rsidRPr="003470EF" w:rsidTr="00AE4711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>Реализация цикла уроков «</w:t>
            </w:r>
            <w:proofErr w:type="spellStart"/>
            <w:r w:rsidRPr="003470EF">
              <w:t>ПроеКТОриЯ</w:t>
            </w:r>
            <w:proofErr w:type="spellEnd"/>
            <w:r w:rsidRPr="003470EF"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  <w:r w:rsidRPr="003470EF">
              <w:t>учащиеся 5-11кл.</w:t>
            </w:r>
          </w:p>
        </w:tc>
      </w:tr>
      <w:tr w:rsidR="00FA4C5B" w:rsidRPr="003470EF" w:rsidTr="00AE4711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 xml:space="preserve">Образовательная игра «Огневые рубежи»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СШ</w:t>
            </w:r>
          </w:p>
        </w:tc>
      </w:tr>
      <w:tr w:rsidR="00FA4C5B" w:rsidRPr="003470EF" w:rsidTr="00AE4711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>Дни воинской славы России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rPr>
                <w:rFonts w:ascii="Times New Roman" w:hAnsi="Times New Roman"/>
              </w:rPr>
            </w:pPr>
          </w:p>
        </w:tc>
      </w:tr>
      <w:tr w:rsidR="00FA4C5B" w:rsidRPr="003470EF" w:rsidTr="00AE4711">
        <w:trPr>
          <w:trHeight w:val="7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>Запуск реализации ПОМ для одаренных школьников с целью п</w:t>
            </w:r>
            <w:r w:rsidRPr="003470EF">
              <w:rPr>
                <w:bCs/>
              </w:rPr>
              <w:t xml:space="preserve">одготовки к «Конкурсу </w:t>
            </w:r>
            <w:r w:rsidRPr="003470EF">
              <w:t>имени В.И. Вернадского»</w:t>
            </w:r>
            <w:r w:rsidRPr="003470EF">
              <w:rPr>
                <w:b/>
              </w:rPr>
              <w:t xml:space="preserve">  </w:t>
            </w:r>
            <w:r w:rsidRPr="003470EF">
              <w:t>и «Высший пилотаж»</w:t>
            </w:r>
          </w:p>
          <w:p w:rsidR="00FA4C5B" w:rsidRPr="003470EF" w:rsidRDefault="00FA4C5B" w:rsidP="003470E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8-11кл.</w:t>
            </w:r>
          </w:p>
        </w:tc>
      </w:tr>
      <w:tr w:rsidR="00FA4C5B" w:rsidRPr="003470EF" w:rsidTr="00AE4711">
        <w:trPr>
          <w:trHeight w:val="1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  <w:r w:rsidRPr="003470EF"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>Л/а кросс «Золотая осень»</w:t>
            </w:r>
            <w:r w:rsidRPr="003470EF">
              <w:tab/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</w:rPr>
              <w:t>учащиеся СШ</w:t>
            </w:r>
          </w:p>
        </w:tc>
      </w:tr>
      <w:tr w:rsidR="00FA4C5B" w:rsidRPr="003470EF" w:rsidTr="00AE4711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>Соревнования по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СШ</w:t>
            </w:r>
          </w:p>
        </w:tc>
      </w:tr>
      <w:tr w:rsidR="00FA4C5B" w:rsidRPr="003470EF" w:rsidTr="00AE4711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B" w:rsidRPr="003470EF" w:rsidRDefault="00D946EE" w:rsidP="003470EF">
            <w:r w:rsidRPr="003470EF">
              <w:rPr>
                <w:rFonts w:eastAsia="Calibri"/>
                <w:lang w:eastAsia="en-US"/>
              </w:rPr>
              <w:t>Муниципальный этап Всероссийской олимпиады школьников по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СШ</w:t>
            </w:r>
          </w:p>
        </w:tc>
      </w:tr>
      <w:tr w:rsidR="00FA4C5B" w:rsidRPr="003470EF" w:rsidTr="00AE4711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>Соревнования по разборке и сборке 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члены </w:t>
            </w:r>
            <w:proofErr w:type="spellStart"/>
            <w:r w:rsidRPr="003470EF">
              <w:rPr>
                <w:rFonts w:ascii="Times New Roman" w:hAnsi="Times New Roman"/>
              </w:rPr>
              <w:t>Юнармии</w:t>
            </w:r>
            <w:proofErr w:type="spellEnd"/>
          </w:p>
        </w:tc>
      </w:tr>
      <w:tr w:rsidR="00FA4C5B" w:rsidRPr="003470EF" w:rsidTr="00AE4711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 xml:space="preserve">Викторина « Дом </w:t>
            </w:r>
            <w:proofErr w:type="spellStart"/>
            <w:r w:rsidRPr="003470EF">
              <w:t>юнармия</w:t>
            </w:r>
            <w:proofErr w:type="spellEnd"/>
            <w:r w:rsidRPr="003470EF">
              <w:t xml:space="preserve">» </w:t>
            </w:r>
            <w:r w:rsidRPr="003470EF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члены </w:t>
            </w:r>
            <w:proofErr w:type="spellStart"/>
            <w:r w:rsidRPr="003470EF">
              <w:rPr>
                <w:rFonts w:ascii="Times New Roman" w:hAnsi="Times New Roman"/>
              </w:rPr>
              <w:t>Юнармии</w:t>
            </w:r>
            <w:proofErr w:type="spellEnd"/>
          </w:p>
        </w:tc>
      </w:tr>
      <w:tr w:rsidR="00FA4C5B" w:rsidRPr="003470EF" w:rsidTr="00AE4711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>Соревнования по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трудовые коллективы</w:t>
            </w:r>
          </w:p>
        </w:tc>
      </w:tr>
      <w:tr w:rsidR="00FA4C5B" w:rsidRPr="003470EF" w:rsidTr="00AE4711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>Соревнования по мини-футболу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трудовые коллективы</w:t>
            </w:r>
          </w:p>
        </w:tc>
      </w:tr>
      <w:tr w:rsidR="00FA4C5B" w:rsidRPr="003470EF" w:rsidTr="00AE4711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>Соревнования по стрельбе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трудовые коллективы</w:t>
            </w:r>
          </w:p>
        </w:tc>
      </w:tr>
      <w:tr w:rsidR="00FA4C5B" w:rsidRPr="003470EF" w:rsidTr="00AE4711">
        <w:trPr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r w:rsidRPr="003470EF">
              <w:t xml:space="preserve">Спартакиада учителей  (г. </w:t>
            </w:r>
            <w:proofErr w:type="spellStart"/>
            <w:r w:rsidRPr="003470EF">
              <w:t>Лесосибирск</w:t>
            </w:r>
            <w:proofErr w:type="spellEnd"/>
            <w:r w:rsidRPr="003470EF">
              <w:t>)</w:t>
            </w:r>
          </w:p>
          <w:p w:rsidR="00FA4C5B" w:rsidRPr="003470EF" w:rsidRDefault="00FA4C5B" w:rsidP="003470EF">
            <w:r w:rsidRPr="003470EF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сборная команда работников ОУ</w:t>
            </w:r>
          </w:p>
        </w:tc>
      </w:tr>
      <w:tr w:rsidR="00FA4C5B" w:rsidRPr="003470EF" w:rsidTr="00AE4711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Краевой </w:t>
            </w:r>
            <w:proofErr w:type="spellStart"/>
            <w:r w:rsidRPr="003470EF">
              <w:rPr>
                <w:rFonts w:ascii="Times New Roman" w:hAnsi="Times New Roman"/>
              </w:rPr>
              <w:t>компетентностный</w:t>
            </w:r>
            <w:proofErr w:type="spellEnd"/>
            <w:r w:rsidRPr="003470EF">
              <w:rPr>
                <w:rFonts w:ascii="Times New Roman" w:hAnsi="Times New Roman"/>
              </w:rPr>
              <w:t xml:space="preserve"> чемпионат «Мета </w:t>
            </w:r>
            <w:proofErr w:type="spellStart"/>
            <w:r w:rsidRPr="003470EF">
              <w:rPr>
                <w:rFonts w:ascii="Times New Roman" w:hAnsi="Times New Roman"/>
              </w:rPr>
              <w:t>Чемп</w:t>
            </w:r>
            <w:proofErr w:type="spellEnd"/>
            <w:r w:rsidRPr="003470E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8-11кл.</w:t>
            </w:r>
          </w:p>
        </w:tc>
      </w:tr>
      <w:tr w:rsidR="00FA4C5B" w:rsidRPr="003470EF" w:rsidTr="00AE4711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Экологический фестиваль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учащиеся 1-11 </w:t>
            </w:r>
            <w:proofErr w:type="spellStart"/>
            <w:r w:rsidRPr="003470EF">
              <w:rPr>
                <w:rFonts w:ascii="Times New Roman" w:hAnsi="Times New Roman"/>
              </w:rPr>
              <w:t>кл</w:t>
            </w:r>
            <w:proofErr w:type="spellEnd"/>
            <w:r w:rsidRPr="003470EF">
              <w:rPr>
                <w:rFonts w:ascii="Times New Roman" w:hAnsi="Times New Roman"/>
              </w:rPr>
              <w:t>.</w:t>
            </w:r>
          </w:p>
        </w:tc>
      </w:tr>
      <w:tr w:rsidR="00FA4C5B" w:rsidRPr="003470EF" w:rsidTr="00AE4711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Всероссийский урок «Экология и энергосбережение» в рамках фестиваля</w:t>
            </w:r>
            <w:proofErr w:type="gramStart"/>
            <w:r w:rsidRPr="003470EF">
              <w:rPr>
                <w:rFonts w:ascii="Times New Roman" w:hAnsi="Times New Roman"/>
              </w:rPr>
              <w:t xml:space="preserve"> #В</w:t>
            </w:r>
            <w:proofErr w:type="gramEnd"/>
            <w:r w:rsidRPr="003470EF">
              <w:rPr>
                <w:rFonts w:ascii="Times New Roman" w:hAnsi="Times New Roman"/>
              </w:rPr>
              <w:t>месте Ярче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1-11кл.</w:t>
            </w:r>
          </w:p>
          <w:p w:rsidR="00FA4C5B" w:rsidRPr="003470EF" w:rsidRDefault="00FA4C5B" w:rsidP="003470E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FA4C5B" w:rsidRPr="003470EF" w:rsidTr="00AE4711">
        <w:trPr>
          <w:trHeight w:val="3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pStyle w:val="a9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  <w:bCs/>
              </w:rPr>
              <w:t>Реализация цикла уроков «</w:t>
            </w:r>
            <w:proofErr w:type="spellStart"/>
            <w:r w:rsidRPr="003470EF">
              <w:rPr>
                <w:rFonts w:ascii="Times New Roman" w:hAnsi="Times New Roman"/>
                <w:bCs/>
              </w:rPr>
              <w:t>ПроеКТОриЯ</w:t>
            </w:r>
            <w:proofErr w:type="spellEnd"/>
            <w:r w:rsidRPr="003470E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5B" w:rsidRPr="003470EF" w:rsidRDefault="00FA4C5B" w:rsidP="003470EF">
            <w:pPr>
              <w:jc w:val="center"/>
            </w:pPr>
            <w:r w:rsidRPr="003470EF">
              <w:t>учащиеся 5-11кл.</w:t>
            </w:r>
          </w:p>
        </w:tc>
      </w:tr>
      <w:tr w:rsidR="00C83A9D" w:rsidRPr="003470EF" w:rsidTr="00AE4711">
        <w:trPr>
          <w:trHeight w:val="2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Реализация  проекта «Билет в будущее»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</w:tr>
      <w:tr w:rsidR="00C83A9D" w:rsidRPr="003470EF" w:rsidTr="00AE4711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Default="00C83A9D" w:rsidP="003470EF">
            <w:proofErr w:type="spellStart"/>
            <w:r w:rsidRPr="003470EF">
              <w:t>Тренинговые</w:t>
            </w:r>
            <w:proofErr w:type="spellEnd"/>
            <w:r w:rsidRPr="003470EF">
              <w:t xml:space="preserve"> мероприятия, направленные на профилактику </w:t>
            </w:r>
            <w:proofErr w:type="spellStart"/>
            <w:r w:rsidRPr="003470EF">
              <w:t>девиантного</w:t>
            </w:r>
            <w:proofErr w:type="spellEnd"/>
            <w:r w:rsidRPr="003470EF">
              <w:t xml:space="preserve"> поведения  </w:t>
            </w:r>
          </w:p>
          <w:p w:rsidR="003470EF" w:rsidRPr="003470EF" w:rsidRDefault="003470EF" w:rsidP="003470E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обучающиеся «группы риска»</w:t>
            </w:r>
          </w:p>
        </w:tc>
      </w:tr>
      <w:tr w:rsidR="00C83A9D" w:rsidRPr="003470EF" w:rsidTr="00AE4711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rPr>
                <w:rFonts w:eastAsia="Calibri"/>
                <w:lang w:eastAsia="en-US"/>
              </w:rPr>
            </w:pPr>
            <w:r w:rsidRPr="003470EF">
              <w:rPr>
                <w:rFonts w:eastAsia="Calibri"/>
                <w:lang w:eastAsia="en-US"/>
              </w:rPr>
              <w:t>Олимпиада по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 xml:space="preserve">члены </w:t>
            </w:r>
            <w:proofErr w:type="spellStart"/>
            <w:r w:rsidRPr="003470EF">
              <w:t>Юнармии</w:t>
            </w:r>
            <w:proofErr w:type="spellEnd"/>
          </w:p>
        </w:tc>
      </w:tr>
      <w:tr w:rsidR="00C83A9D" w:rsidRPr="003470EF" w:rsidTr="00AE4711">
        <w:trPr>
          <w:trHeight w:val="3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rPr>
                <w:rFonts w:eastAsia="Calibri"/>
                <w:lang w:eastAsia="en-US"/>
              </w:rPr>
            </w:pPr>
            <w:r w:rsidRPr="003470EF">
              <w:rPr>
                <w:rFonts w:eastAsia="Calibri"/>
                <w:lang w:eastAsia="en-US"/>
              </w:rPr>
              <w:t>Декада дорожной безопасности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5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rPr>
                <w:rFonts w:eastAsia="Calibri"/>
                <w:lang w:eastAsia="en-US"/>
              </w:rPr>
            </w:pPr>
            <w:r w:rsidRPr="003470EF">
              <w:rPr>
                <w:rFonts w:eastAsia="Calibri"/>
                <w:lang w:eastAsia="en-US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rPr>
                <w:rFonts w:eastAsia="Calibri"/>
                <w:lang w:eastAsia="en-US"/>
              </w:rPr>
            </w:pPr>
            <w:r w:rsidRPr="003470EF">
              <w:rPr>
                <w:rFonts w:eastAsia="Calibri"/>
                <w:lang w:eastAsia="en-US"/>
              </w:rPr>
              <w:t>Сдача норм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rPr>
                <w:rFonts w:eastAsia="Calibri"/>
                <w:lang w:eastAsia="en-US"/>
              </w:rPr>
            </w:pPr>
            <w:r w:rsidRPr="003470EF">
              <w:rPr>
                <w:rFonts w:eastAsia="Calibri"/>
                <w:lang w:eastAsia="en-US"/>
              </w:rPr>
              <w:t>Конкурс детского рисунка «Безопасное движение»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rPr>
                <w:rFonts w:eastAsia="Calibri"/>
                <w:lang w:eastAsia="en-US"/>
              </w:rPr>
            </w:pPr>
            <w:r w:rsidRPr="003470EF">
              <w:rPr>
                <w:rFonts w:eastAsia="Calibri"/>
                <w:lang w:eastAsia="en-US"/>
              </w:rPr>
              <w:t>Конкурс на лучший юнармейский уголок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СШ</w:t>
            </w:r>
          </w:p>
        </w:tc>
      </w:tr>
      <w:tr w:rsidR="00C83A9D" w:rsidRPr="003470EF" w:rsidTr="00AE4711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Муниципальный этап Всероссийской олимпиады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7-11кл.</w:t>
            </w:r>
          </w:p>
        </w:tc>
      </w:tr>
      <w:tr w:rsidR="00C83A9D" w:rsidRPr="003470EF" w:rsidTr="00AE4711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  <w:bCs/>
              </w:rPr>
              <w:t xml:space="preserve">Очный этап краевого молодежного форума </w:t>
            </w:r>
            <w:r w:rsidRPr="003470EF">
              <w:rPr>
                <w:rFonts w:ascii="Times New Roman" w:hAnsi="Times New Roman"/>
              </w:rPr>
              <w:t>«Научно-технический потенциал Сибири»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победители отборочного этапа</w:t>
            </w:r>
          </w:p>
        </w:tc>
      </w:tr>
      <w:tr w:rsidR="00C83A9D" w:rsidRPr="003470EF" w:rsidTr="00AE4711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  <w:bCs/>
              </w:rPr>
              <w:t>Реализация цикла уроков «</w:t>
            </w:r>
            <w:proofErr w:type="spellStart"/>
            <w:r w:rsidRPr="003470EF">
              <w:rPr>
                <w:rFonts w:ascii="Times New Roman" w:hAnsi="Times New Roman"/>
                <w:bCs/>
              </w:rPr>
              <w:t>ПроеКТОриЯ</w:t>
            </w:r>
            <w:proofErr w:type="spellEnd"/>
            <w:r w:rsidRPr="003470E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5-11кл.</w:t>
            </w:r>
          </w:p>
        </w:tc>
      </w:tr>
      <w:tr w:rsidR="00C83A9D" w:rsidRPr="003470EF" w:rsidTr="00AE4711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rPr>
                <w:bCs/>
              </w:rPr>
            </w:pPr>
            <w:r w:rsidRPr="003470EF">
              <w:t>Реализация  проекта «Билет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6-11кл.</w:t>
            </w:r>
          </w:p>
        </w:tc>
      </w:tr>
      <w:tr w:rsidR="00C83A9D" w:rsidRPr="003470EF" w:rsidTr="00AE4711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День народного единства</w:t>
            </w:r>
          </w:p>
          <w:p w:rsidR="00C83A9D" w:rsidRPr="003470EF" w:rsidRDefault="00C83A9D" w:rsidP="003470E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СШ</w:t>
            </w:r>
          </w:p>
        </w:tc>
      </w:tr>
      <w:tr w:rsidR="00C83A9D" w:rsidRPr="003470EF" w:rsidTr="00AE4711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rPr>
                <w:rFonts w:eastAsia="Calibri"/>
                <w:lang w:eastAsia="en-US"/>
              </w:rPr>
            </w:pPr>
            <w:r w:rsidRPr="003470EF">
              <w:rPr>
                <w:rFonts w:eastAsia="Calibri"/>
                <w:lang w:eastAsia="en-US"/>
              </w:rPr>
              <w:t>Акция «Письмо Деду Морозу»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rPr>
                <w:rFonts w:eastAsia="Calibri"/>
                <w:lang w:eastAsia="en-US"/>
              </w:rPr>
              <w:t>учащиеся СШ</w:t>
            </w:r>
          </w:p>
        </w:tc>
      </w:tr>
      <w:tr w:rsidR="00C83A9D" w:rsidRPr="003470EF" w:rsidTr="00AE4711">
        <w:trPr>
          <w:trHeight w:val="2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rPr>
                <w:rFonts w:eastAsia="Calibri"/>
                <w:lang w:eastAsia="en-US"/>
              </w:rPr>
            </w:pPr>
            <w:r w:rsidRPr="003470EF">
              <w:rPr>
                <w:rFonts w:eastAsia="Calibri"/>
                <w:lang w:eastAsia="en-US"/>
              </w:rPr>
              <w:t xml:space="preserve"> Сдача норм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rPr>
                <w:rFonts w:eastAsia="Calibri"/>
                <w:lang w:eastAsia="en-US"/>
              </w:rPr>
            </w:pPr>
            <w:r w:rsidRPr="003470EF">
              <w:rPr>
                <w:rFonts w:eastAsia="Calibri"/>
                <w:lang w:eastAsia="en-US"/>
              </w:rPr>
              <w:t>Спортивно-конкурсное мероприятие «</w:t>
            </w:r>
            <w:proofErr w:type="spellStart"/>
            <w:r w:rsidRPr="003470EF">
              <w:rPr>
                <w:rFonts w:eastAsia="Calibri"/>
                <w:lang w:eastAsia="en-US"/>
              </w:rPr>
              <w:t>Юнармия</w:t>
            </w:r>
            <w:proofErr w:type="spellEnd"/>
            <w:r w:rsidRPr="003470EF">
              <w:rPr>
                <w:rFonts w:eastAsia="Calibri"/>
                <w:lang w:eastAsia="en-US"/>
              </w:rPr>
              <w:t xml:space="preserve"> – важен каждый»</w:t>
            </w:r>
            <w:r w:rsidRPr="003470EF">
              <w:rPr>
                <w:rFonts w:eastAsia="Calibri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 xml:space="preserve">члены </w:t>
            </w:r>
            <w:proofErr w:type="spellStart"/>
            <w:r w:rsidRPr="003470EF">
              <w:t>Юнармии</w:t>
            </w:r>
            <w:proofErr w:type="spellEnd"/>
          </w:p>
        </w:tc>
      </w:tr>
      <w:tr w:rsidR="00C83A9D" w:rsidRPr="003470EF" w:rsidTr="00AE4711">
        <w:trPr>
          <w:trHeight w:val="1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Муниципальный этап Всероссийской олимпиады школьников.  Формирование региональной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1-11кл.</w:t>
            </w:r>
          </w:p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C83A9D" w:rsidRPr="003470EF" w:rsidTr="00AE4711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Городской конкурс творческих работ «Новогодняя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воспитанники ДОУ, учащиеся  </w:t>
            </w:r>
          </w:p>
        </w:tc>
      </w:tr>
      <w:tr w:rsidR="00C83A9D" w:rsidRPr="003470EF" w:rsidTr="00AE4711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rPr>
                <w:bCs/>
              </w:rPr>
              <w:t>Реализация цикла уроков «</w:t>
            </w:r>
            <w:proofErr w:type="spellStart"/>
            <w:r w:rsidRPr="003470EF">
              <w:rPr>
                <w:bCs/>
              </w:rPr>
              <w:t>ПроеКТОриЯ</w:t>
            </w:r>
            <w:proofErr w:type="spellEnd"/>
            <w:r w:rsidRPr="003470EF">
              <w:rPr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5-11кл.</w:t>
            </w:r>
          </w:p>
        </w:tc>
      </w:tr>
      <w:tr w:rsidR="00C83A9D" w:rsidRPr="003470EF" w:rsidTr="00AE4711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Реализация  проекта «Билет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6-11кл.</w:t>
            </w:r>
          </w:p>
        </w:tc>
      </w:tr>
      <w:tr w:rsidR="00C83A9D" w:rsidRPr="003470EF" w:rsidTr="00AE4711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Конкурс на присуждение стипендий Главы города одаренным учащимся.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8-11кл.</w:t>
            </w:r>
          </w:p>
        </w:tc>
      </w:tr>
      <w:tr w:rsidR="00C83A9D" w:rsidRPr="003470EF" w:rsidTr="00AE4711">
        <w:trPr>
          <w:trHeight w:val="5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  <w:bCs/>
              </w:rPr>
              <w:t xml:space="preserve">«Конкурс </w:t>
            </w:r>
            <w:r w:rsidRPr="003470EF">
              <w:rPr>
                <w:rFonts w:ascii="Times New Roman" w:hAnsi="Times New Roman"/>
              </w:rPr>
              <w:t>имени В.И. Вернадского»</w:t>
            </w:r>
            <w:r w:rsidRPr="003470EF">
              <w:rPr>
                <w:rFonts w:ascii="Times New Roman" w:hAnsi="Times New Roman"/>
                <w:b/>
              </w:rPr>
              <w:t xml:space="preserve">  </w:t>
            </w:r>
            <w:r w:rsidRPr="003470EF">
              <w:rPr>
                <w:rFonts w:ascii="Times New Roman" w:hAnsi="Times New Roman"/>
              </w:rPr>
              <w:t xml:space="preserve">(предоставление и экспертиза работ)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8-11кл.</w:t>
            </w:r>
          </w:p>
        </w:tc>
      </w:tr>
      <w:tr w:rsidR="00C83A9D" w:rsidRPr="003470EF" w:rsidTr="00AE4711">
        <w:trPr>
          <w:trHeight w:val="2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Default="00C83A9D" w:rsidP="003470EF">
            <w:proofErr w:type="spellStart"/>
            <w:r w:rsidRPr="003470EF">
              <w:t>Тренинговые</w:t>
            </w:r>
            <w:proofErr w:type="spellEnd"/>
            <w:r w:rsidRPr="003470EF">
              <w:t xml:space="preserve"> мероприятия, направленные на профилактику </w:t>
            </w:r>
            <w:proofErr w:type="spellStart"/>
            <w:r w:rsidRPr="003470EF">
              <w:t>девиантного</w:t>
            </w:r>
            <w:proofErr w:type="spellEnd"/>
            <w:r w:rsidRPr="003470EF">
              <w:t xml:space="preserve"> поведения  </w:t>
            </w:r>
          </w:p>
          <w:p w:rsidR="003470EF" w:rsidRPr="003470EF" w:rsidRDefault="003470EF" w:rsidP="003470E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обучающиеся «группы риска»</w:t>
            </w:r>
          </w:p>
        </w:tc>
      </w:tr>
      <w:tr w:rsidR="00C83A9D" w:rsidRPr="003470EF" w:rsidTr="00E92988">
        <w:trPr>
          <w:trHeight w:val="4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Рождественские соревнования (канат, стрельба)</w:t>
            </w:r>
            <w:r w:rsidRPr="003470EF">
              <w:tab/>
            </w:r>
          </w:p>
          <w:p w:rsidR="00C83A9D" w:rsidRPr="003470EF" w:rsidRDefault="00C83A9D" w:rsidP="003470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команды учащихся и родителей</w:t>
            </w:r>
          </w:p>
        </w:tc>
      </w:tr>
      <w:tr w:rsidR="00C83A9D" w:rsidRPr="003470EF" w:rsidTr="00AE4711">
        <w:trPr>
          <w:trHeight w:val="3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</w:rPr>
              <w:t xml:space="preserve">Соревнования по стрит </w:t>
            </w:r>
            <w:proofErr w:type="gramStart"/>
            <w:r w:rsidRPr="003470EF">
              <w:rPr>
                <w:rFonts w:ascii="Times New Roman" w:hAnsi="Times New Roman"/>
              </w:rPr>
              <w:t>-б</w:t>
            </w:r>
            <w:proofErr w:type="gramEnd"/>
            <w:r w:rsidRPr="003470EF">
              <w:rPr>
                <w:rFonts w:ascii="Times New Roman" w:hAnsi="Times New Roman"/>
              </w:rPr>
              <w:t>олу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  <w:bCs/>
              </w:rPr>
              <w:t>учащиеся СШ</w:t>
            </w:r>
          </w:p>
        </w:tc>
      </w:tr>
      <w:tr w:rsidR="00C83A9D" w:rsidRPr="003470EF" w:rsidTr="00AE4711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лыжным гонкам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волейболу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Президентские состязания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настольному теннису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Региональный этап Всероссийской олимпиады школьников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9-11кл.</w:t>
            </w:r>
          </w:p>
        </w:tc>
      </w:tr>
      <w:tr w:rsidR="00C83A9D" w:rsidRPr="003470EF" w:rsidTr="00AE4711">
        <w:trPr>
          <w:trHeight w:val="2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Запуск всероссийского конкурса чтецов «Живая классика» (школьный этап)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1-11кл.</w:t>
            </w:r>
          </w:p>
        </w:tc>
      </w:tr>
      <w:tr w:rsidR="00C83A9D" w:rsidRPr="003470EF" w:rsidTr="00AE4711">
        <w:trPr>
          <w:trHeight w:val="2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Муниципальный этап краевой  акции «Зимняя планета детства»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</w:tr>
      <w:tr w:rsidR="00C83A9D" w:rsidRPr="003470EF" w:rsidTr="00AE4711">
        <w:trPr>
          <w:trHeight w:val="2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  <w:bCs/>
              </w:rPr>
              <w:t>Реализация цикла уроков «</w:t>
            </w:r>
            <w:proofErr w:type="spellStart"/>
            <w:r w:rsidRPr="003470EF">
              <w:rPr>
                <w:rFonts w:ascii="Times New Roman" w:hAnsi="Times New Roman"/>
                <w:bCs/>
              </w:rPr>
              <w:t>ПроеКТОриЯ</w:t>
            </w:r>
            <w:proofErr w:type="spellEnd"/>
            <w:r w:rsidRPr="003470E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5-11кл.</w:t>
            </w:r>
          </w:p>
        </w:tc>
      </w:tr>
      <w:tr w:rsidR="00C83A9D" w:rsidRPr="003470EF" w:rsidTr="00AE4711">
        <w:trPr>
          <w:trHeight w:val="2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rPr>
                <w:bCs/>
              </w:rPr>
              <w:t>Завершение реализации  проекта «Билет в будущее». Получение индивидуальных рекомендаций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6-11кл.</w:t>
            </w:r>
          </w:p>
        </w:tc>
      </w:tr>
      <w:tr w:rsidR="00C83A9D" w:rsidRPr="003470EF" w:rsidTr="00AE4711">
        <w:trPr>
          <w:trHeight w:val="3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Всероссийская акция «Блокадный хлеб»</w:t>
            </w:r>
          </w:p>
          <w:p w:rsidR="008419D1" w:rsidRPr="003470EF" w:rsidRDefault="008419D1" w:rsidP="003470E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февраль</w:t>
            </w:r>
          </w:p>
          <w:p w:rsidR="00C83A9D" w:rsidRPr="003470EF" w:rsidRDefault="00C83A9D" w:rsidP="003470EF">
            <w:pPr>
              <w:jc w:val="center"/>
            </w:pPr>
          </w:p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Лыжня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  <w:bCs/>
              </w:rPr>
              <w:t>учащиеся, работники ОУ</w:t>
            </w:r>
          </w:p>
        </w:tc>
      </w:tr>
      <w:tr w:rsidR="00C83A9D" w:rsidRPr="003470EF" w:rsidTr="00AE4711">
        <w:trPr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Смотр песни и строя</w:t>
            </w:r>
            <w:r w:rsidRPr="003470EF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E92988" w:rsidP="003470EF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 xml:space="preserve">учащиеся </w:t>
            </w:r>
            <w:r w:rsidR="00C83A9D" w:rsidRPr="003470EF">
              <w:rPr>
                <w:rFonts w:ascii="Times New Roman" w:hAnsi="Times New Roman"/>
                <w:bCs/>
              </w:rPr>
              <w:t>СШ</w:t>
            </w:r>
          </w:p>
        </w:tc>
      </w:tr>
      <w:tr w:rsidR="00C83A9D" w:rsidRPr="003470EF" w:rsidTr="00AE4711">
        <w:trPr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баскетболу</w:t>
            </w:r>
            <w:r w:rsidRPr="003470EF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Сдача норм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 xml:space="preserve">Зимний </w:t>
            </w:r>
            <w:proofErr w:type="spellStart"/>
            <w:r w:rsidRPr="003470EF">
              <w:t>полиатлон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  <w:bCs/>
              </w:rPr>
              <w:t>учащиеся СШ</w:t>
            </w:r>
          </w:p>
        </w:tc>
      </w:tr>
      <w:tr w:rsidR="00C83A9D" w:rsidRPr="003470EF" w:rsidTr="00AE4711">
        <w:trPr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лыжным гонкам</w:t>
            </w:r>
            <w:r w:rsidRPr="003470EF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  <w:bCs/>
              </w:rPr>
              <w:t>учащиеся СШ</w:t>
            </w:r>
          </w:p>
        </w:tc>
      </w:tr>
      <w:tr w:rsidR="00C83A9D" w:rsidRPr="003470EF" w:rsidTr="00AE4711">
        <w:trPr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волейболу, юноши (</w:t>
            </w:r>
            <w:proofErr w:type="spellStart"/>
            <w:r w:rsidRPr="003470EF">
              <w:t>г</w:t>
            </w:r>
            <w:proofErr w:type="gramStart"/>
            <w:r w:rsidRPr="003470EF">
              <w:t>.Л</w:t>
            </w:r>
            <w:proofErr w:type="gramEnd"/>
            <w:r w:rsidRPr="003470EF">
              <w:t>есосибирск</w:t>
            </w:r>
            <w:proofErr w:type="spellEnd"/>
            <w:r w:rsidRPr="003470EF">
              <w:t xml:space="preserve">) </w:t>
            </w:r>
            <w:r w:rsidRPr="003470EF">
              <w:tab/>
            </w:r>
          </w:p>
          <w:p w:rsidR="00C83A9D" w:rsidRPr="003470EF" w:rsidRDefault="00C83A9D" w:rsidP="003470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</w:rPr>
              <w:t>команда победитель муниципального этапа</w:t>
            </w:r>
          </w:p>
        </w:tc>
      </w:tr>
      <w:tr w:rsidR="00C83A9D" w:rsidRPr="003470EF" w:rsidTr="00AE4711">
        <w:trPr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баскетболу  (</w:t>
            </w:r>
            <w:proofErr w:type="spellStart"/>
            <w:r w:rsidRPr="003470EF">
              <w:t>г</w:t>
            </w:r>
            <w:proofErr w:type="gramStart"/>
            <w:r w:rsidRPr="003470EF">
              <w:t>.К</w:t>
            </w:r>
            <w:proofErr w:type="gramEnd"/>
            <w:r w:rsidRPr="003470EF">
              <w:t>анск</w:t>
            </w:r>
            <w:proofErr w:type="spellEnd"/>
            <w:r w:rsidRPr="003470EF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команда победитель муниципального этапа</w:t>
            </w:r>
          </w:p>
        </w:tc>
      </w:tr>
      <w:tr w:rsidR="00C83A9D" w:rsidRPr="003470EF" w:rsidTr="00AE4711">
        <w:trPr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 xml:space="preserve">Соревнования по волейболу,  девушки (г. Зеленогорск)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команда победитель муниципального этапа</w:t>
            </w:r>
          </w:p>
        </w:tc>
      </w:tr>
      <w:tr w:rsidR="00C83A9D" w:rsidRPr="003470EF" w:rsidTr="00AE4711">
        <w:trPr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лыжным гонкам (г. Железногорск)</w:t>
            </w:r>
            <w:r w:rsidRPr="003470EF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команда победитель муниципального этапа</w:t>
            </w:r>
          </w:p>
        </w:tc>
      </w:tr>
      <w:tr w:rsidR="00C83A9D" w:rsidRPr="003470EF" w:rsidTr="00AE4711">
        <w:trPr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конькобежному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работники ОУ</w:t>
            </w:r>
          </w:p>
        </w:tc>
      </w:tr>
      <w:tr w:rsidR="00C83A9D" w:rsidRPr="003470EF" w:rsidTr="00AE4711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Краевой фестиваль музеев образовательных учреждений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5-11кл.</w:t>
            </w:r>
          </w:p>
        </w:tc>
      </w:tr>
      <w:tr w:rsidR="00C83A9D" w:rsidRPr="003470EF" w:rsidTr="00AE4711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</w:tr>
      <w:tr w:rsidR="00C83A9D" w:rsidRPr="003470EF" w:rsidTr="00AE4711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  <w:bCs/>
              </w:rPr>
              <w:t>Реализация цикла уроков «</w:t>
            </w:r>
            <w:proofErr w:type="spellStart"/>
            <w:r w:rsidRPr="003470EF">
              <w:rPr>
                <w:rFonts w:ascii="Times New Roman" w:hAnsi="Times New Roman"/>
                <w:bCs/>
              </w:rPr>
              <w:t>ПроеКТОриЯ</w:t>
            </w:r>
            <w:proofErr w:type="spellEnd"/>
            <w:r w:rsidRPr="003470E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5-11кл.</w:t>
            </w:r>
          </w:p>
        </w:tc>
      </w:tr>
      <w:tr w:rsidR="00C83A9D" w:rsidRPr="003470EF" w:rsidTr="00AE4711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</w:rPr>
              <w:t>Конкурс исследовательских и проектных работ «Высший пилотаж» (предоставление и экспертиза работ)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9-11кл.</w:t>
            </w:r>
          </w:p>
        </w:tc>
      </w:tr>
      <w:tr w:rsidR="00C83A9D" w:rsidRPr="003470EF" w:rsidTr="00AE4711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Всероссийский конкурс сочинений «Без срока давности»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5-11кл.</w:t>
            </w:r>
          </w:p>
        </w:tc>
      </w:tr>
      <w:tr w:rsidR="00C83A9D" w:rsidRPr="003470EF" w:rsidTr="00AE4711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Муниципальный этап краевого конкурса исследовательских работ «Мое Красноярье»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5-11кл.</w:t>
            </w:r>
          </w:p>
        </w:tc>
      </w:tr>
      <w:tr w:rsidR="00C83A9D" w:rsidRPr="003470EF" w:rsidTr="00AE4711">
        <w:trPr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Школьный этап конкурса «Ученик года – 2022»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2-11кл.</w:t>
            </w:r>
          </w:p>
        </w:tc>
      </w:tr>
      <w:tr w:rsidR="00C83A9D" w:rsidRPr="003470EF" w:rsidTr="00AE4711">
        <w:trPr>
          <w:trHeight w:val="16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roofErr w:type="spellStart"/>
            <w:r w:rsidRPr="003470EF">
              <w:t>Тренинговые</w:t>
            </w:r>
            <w:proofErr w:type="spellEnd"/>
            <w:r w:rsidRPr="003470EF">
              <w:t xml:space="preserve"> мероприятия, направленные на профилактику </w:t>
            </w:r>
            <w:proofErr w:type="spellStart"/>
            <w:r w:rsidRPr="003470EF">
              <w:t>девиантного</w:t>
            </w:r>
            <w:proofErr w:type="spellEnd"/>
            <w:r w:rsidRPr="003470EF">
              <w:t xml:space="preserve"> поведения  </w:t>
            </w:r>
          </w:p>
          <w:p w:rsidR="003470EF" w:rsidRPr="008419D1" w:rsidRDefault="003470EF" w:rsidP="003470E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обучающиеся «группы риска»</w:t>
            </w:r>
          </w:p>
        </w:tc>
      </w:tr>
      <w:tr w:rsidR="00C83A9D" w:rsidRPr="003470EF" w:rsidTr="00AE4711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баскетболу</w:t>
            </w:r>
            <w:r w:rsidRPr="003470EF">
              <w:tab/>
              <w:t>учащиеся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1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бадминтону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1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мини-футболу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1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волейболу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настольному теннису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шашкам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1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биатлону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3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Финальные соревнования по баскетболу 3х3 (г. Красноярск)</w:t>
            </w:r>
            <w:r w:rsidRPr="003470EF">
              <w:tab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команда победитель муниципального этапа</w:t>
            </w:r>
          </w:p>
        </w:tc>
      </w:tr>
      <w:tr w:rsidR="00C83A9D" w:rsidRPr="003470EF" w:rsidTr="00AE4711">
        <w:trPr>
          <w:trHeight w:val="6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мини – футболу  (г. Канск)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команда победитель муниципального этапа</w:t>
            </w:r>
          </w:p>
        </w:tc>
      </w:tr>
      <w:tr w:rsidR="00C83A9D" w:rsidRPr="003470EF" w:rsidTr="00AE4711">
        <w:trPr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гиревому спорту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работники ОУ</w:t>
            </w:r>
          </w:p>
        </w:tc>
      </w:tr>
      <w:tr w:rsidR="00C83A9D" w:rsidRPr="003470EF" w:rsidTr="00AE4711">
        <w:trPr>
          <w:trHeight w:val="2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лыжным гонкам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работники ОУ</w:t>
            </w:r>
          </w:p>
        </w:tc>
      </w:tr>
      <w:tr w:rsidR="00C83A9D" w:rsidRPr="003470EF" w:rsidTr="00AE4711">
        <w:trPr>
          <w:trHeight w:val="28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конькобежному спорту</w:t>
            </w:r>
          </w:p>
          <w:p w:rsidR="00C83A9D" w:rsidRPr="008419D1" w:rsidRDefault="00C83A9D" w:rsidP="003470E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 xml:space="preserve">члены </w:t>
            </w:r>
            <w:proofErr w:type="spellStart"/>
            <w:r w:rsidRPr="003470EF">
              <w:t>Юнармии</w:t>
            </w:r>
            <w:proofErr w:type="spellEnd"/>
          </w:p>
        </w:tc>
      </w:tr>
      <w:tr w:rsidR="00C83A9D" w:rsidRPr="003470EF" w:rsidTr="00AE4711">
        <w:trPr>
          <w:trHeight w:val="28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Муниципальный этап краевого молодежного форума «Научно- технический потенциал Сибири»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5-11кл.</w:t>
            </w:r>
          </w:p>
          <w:p w:rsidR="00C83A9D" w:rsidRPr="003470EF" w:rsidRDefault="00C83A9D" w:rsidP="003470EF"/>
        </w:tc>
      </w:tr>
      <w:tr w:rsidR="00C83A9D" w:rsidRPr="003470EF" w:rsidTr="00AE4711">
        <w:trPr>
          <w:trHeight w:val="28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Отборочный этап муниципального конкурса «Ученик года -2022»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2-11кл.</w:t>
            </w:r>
          </w:p>
        </w:tc>
      </w:tr>
      <w:tr w:rsidR="00C83A9D" w:rsidRPr="003470EF" w:rsidTr="00AE4711">
        <w:trPr>
          <w:trHeight w:val="28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both"/>
            </w:pPr>
            <w:r w:rsidRPr="003470EF">
              <w:t>Отборочный этап краевого творческого фестиваля «Таланты без границ»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ОУ</w:t>
            </w:r>
          </w:p>
        </w:tc>
      </w:tr>
      <w:tr w:rsidR="00C83A9D" w:rsidRPr="003470EF" w:rsidTr="00AE4711">
        <w:trPr>
          <w:trHeight w:val="28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</w:rPr>
              <w:t xml:space="preserve">Образовательно-воспитательный модуль </w:t>
            </w:r>
            <w:r w:rsidRPr="003470EF">
              <w:rPr>
                <w:rFonts w:ascii="Times New Roman" w:hAnsi="Times New Roman"/>
                <w:b/>
              </w:rPr>
              <w:t>«</w:t>
            </w:r>
            <w:r w:rsidRPr="003470EF">
              <w:rPr>
                <w:rFonts w:ascii="Times New Roman" w:hAnsi="Times New Roman"/>
              </w:rPr>
              <w:t>Енисейск - культурный</w:t>
            </w:r>
            <w:r w:rsidRPr="003470EF">
              <w:rPr>
                <w:rFonts w:ascii="Times New Roman" w:hAnsi="Times New Roman"/>
                <w:b/>
              </w:rPr>
              <w:t>»</w:t>
            </w:r>
            <w:r w:rsidRPr="003470EF">
              <w:rPr>
                <w:rFonts w:ascii="Times New Roman" w:hAnsi="Times New Roman"/>
              </w:rPr>
              <w:t xml:space="preserve"> программы «Культурный калейдоскоп», приуроченный к Всемирному дню театра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 xml:space="preserve">воспитанники ДОУ, </w:t>
            </w:r>
          </w:p>
          <w:p w:rsidR="00C83A9D" w:rsidRPr="003470EF" w:rsidRDefault="00C83A9D" w:rsidP="003470EF">
            <w:pPr>
              <w:jc w:val="center"/>
            </w:pPr>
            <w:r w:rsidRPr="003470EF">
              <w:t xml:space="preserve">учащиеся 1-11 </w:t>
            </w:r>
            <w:proofErr w:type="spellStart"/>
            <w:r w:rsidRPr="003470EF">
              <w:t>кл</w:t>
            </w:r>
            <w:proofErr w:type="spellEnd"/>
            <w:r w:rsidRPr="003470EF">
              <w:t>.</w:t>
            </w:r>
          </w:p>
        </w:tc>
      </w:tr>
      <w:tr w:rsidR="00C83A9D" w:rsidRPr="003470EF" w:rsidTr="00AE4711">
        <w:trPr>
          <w:trHeight w:val="28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Всероссийская экологическая  акция «Помоги животным выжить»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1-11кл.</w:t>
            </w:r>
          </w:p>
        </w:tc>
      </w:tr>
      <w:tr w:rsidR="00C83A9D" w:rsidRPr="003470EF" w:rsidTr="00AE4711">
        <w:trPr>
          <w:trHeight w:val="28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Default="00C83A9D" w:rsidP="003470EF">
            <w:pPr>
              <w:pStyle w:val="a9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  <w:bCs/>
              </w:rPr>
              <w:t>Реализация цикла уроков «</w:t>
            </w:r>
            <w:proofErr w:type="spellStart"/>
            <w:r w:rsidRPr="003470EF">
              <w:rPr>
                <w:rFonts w:ascii="Times New Roman" w:hAnsi="Times New Roman"/>
                <w:bCs/>
              </w:rPr>
              <w:t>ПроеКТОриЯ</w:t>
            </w:r>
            <w:proofErr w:type="spellEnd"/>
            <w:r w:rsidRPr="003470EF">
              <w:rPr>
                <w:rFonts w:ascii="Times New Roman" w:hAnsi="Times New Roman"/>
                <w:bCs/>
              </w:rPr>
              <w:t>»</w:t>
            </w:r>
          </w:p>
          <w:p w:rsidR="008419D1" w:rsidRDefault="008419D1" w:rsidP="003470EF">
            <w:pPr>
              <w:pStyle w:val="a9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2988" w:rsidRPr="008419D1" w:rsidRDefault="00E92988" w:rsidP="003470EF">
            <w:pPr>
              <w:pStyle w:val="a9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5-11кл.</w:t>
            </w:r>
          </w:p>
        </w:tc>
      </w:tr>
      <w:tr w:rsidR="00C83A9D" w:rsidRPr="003470EF" w:rsidTr="00AE4711">
        <w:trPr>
          <w:trHeight w:val="2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Конкурс рисунков, п</w:t>
            </w:r>
            <w:r w:rsidR="00E92988">
              <w:t>освящённый Дню пожарной охраны</w:t>
            </w:r>
            <w:r w:rsidR="00E92988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7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шашкам  (г. 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команда победитель муниципального этапа</w:t>
            </w:r>
          </w:p>
        </w:tc>
      </w:tr>
      <w:tr w:rsidR="00C83A9D" w:rsidRPr="003470EF" w:rsidTr="00AE4711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</w:rPr>
              <w:t>Военн</w:t>
            </w:r>
            <w:proofErr w:type="gramStart"/>
            <w:r w:rsidRPr="003470EF">
              <w:rPr>
                <w:rFonts w:ascii="Times New Roman" w:hAnsi="Times New Roman"/>
              </w:rPr>
              <w:t>о-</w:t>
            </w:r>
            <w:proofErr w:type="gramEnd"/>
            <w:r w:rsidRPr="003470EF">
              <w:rPr>
                <w:rFonts w:ascii="Times New Roman" w:hAnsi="Times New Roman"/>
              </w:rPr>
              <w:t xml:space="preserve"> спортивное пятиборье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 xml:space="preserve">члены </w:t>
            </w:r>
            <w:proofErr w:type="spellStart"/>
            <w:r w:rsidRPr="003470EF">
              <w:t>Юнармии</w:t>
            </w:r>
            <w:proofErr w:type="spellEnd"/>
          </w:p>
        </w:tc>
      </w:tr>
      <w:tr w:rsidR="00C83A9D" w:rsidRPr="003470EF" w:rsidTr="00AE4711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Соревнования 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 xml:space="preserve">члены </w:t>
            </w:r>
            <w:proofErr w:type="spellStart"/>
            <w:r w:rsidRPr="003470EF">
              <w:t>Юнармии</w:t>
            </w:r>
            <w:proofErr w:type="spellEnd"/>
          </w:p>
        </w:tc>
      </w:tr>
      <w:tr w:rsidR="00C83A9D" w:rsidRPr="003470EF" w:rsidTr="00AE4711">
        <w:trPr>
          <w:trHeight w:val="55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Военное троеборье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допризывная молодёжь</w:t>
            </w:r>
          </w:p>
        </w:tc>
      </w:tr>
      <w:tr w:rsidR="00C83A9D" w:rsidRPr="003470EF" w:rsidTr="00AE471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Соревнование по регби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roofErr w:type="spellStart"/>
            <w:r w:rsidRPr="003470EF">
              <w:t>Брейн</w:t>
            </w:r>
            <w:proofErr w:type="spellEnd"/>
            <w:r w:rsidRPr="003470EF">
              <w:t>-ринг по 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1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Соревнование по регби (г. 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команда победитель муниципального этапа</w:t>
            </w:r>
          </w:p>
        </w:tc>
      </w:tr>
      <w:tr w:rsidR="00C83A9D" w:rsidRPr="003470EF" w:rsidTr="00AE4711">
        <w:trPr>
          <w:trHeight w:val="2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Соревнование по шахматам</w:t>
            </w:r>
            <w:r w:rsidRPr="003470EF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</w:rPr>
              <w:t>работники ОУ</w:t>
            </w:r>
          </w:p>
        </w:tc>
      </w:tr>
      <w:tr w:rsidR="00C83A9D" w:rsidRPr="003470EF" w:rsidTr="00AE4711">
        <w:trPr>
          <w:trHeight w:val="5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Региональный этап всероссийского конкурса чтецов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5-11кл.</w:t>
            </w:r>
          </w:p>
        </w:tc>
      </w:tr>
      <w:tr w:rsidR="00C83A9D" w:rsidRPr="003470EF" w:rsidTr="00AE4711">
        <w:trPr>
          <w:trHeight w:val="5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3470EF">
              <w:rPr>
                <w:rFonts w:ascii="Times New Roman" w:hAnsi="Times New Roman"/>
              </w:rPr>
              <w:t>Муниципальная</w:t>
            </w:r>
            <w:proofErr w:type="gramEnd"/>
            <w:r w:rsidRPr="003470EF">
              <w:rPr>
                <w:rFonts w:ascii="Times New Roman" w:hAnsi="Times New Roman"/>
              </w:rPr>
              <w:t xml:space="preserve"> НПК учебно-исследовательских и проектных работ «Юные исследователи»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учащиеся 1- 4 </w:t>
            </w:r>
            <w:proofErr w:type="spellStart"/>
            <w:r w:rsidRPr="003470EF">
              <w:rPr>
                <w:rFonts w:ascii="Times New Roman" w:hAnsi="Times New Roman"/>
              </w:rPr>
              <w:t>кл</w:t>
            </w:r>
            <w:proofErr w:type="spellEnd"/>
            <w:r w:rsidRPr="003470EF">
              <w:rPr>
                <w:rFonts w:ascii="Times New Roman" w:hAnsi="Times New Roman"/>
              </w:rPr>
              <w:t>.</w:t>
            </w:r>
          </w:p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C83A9D" w:rsidRPr="003470EF" w:rsidTr="00AE4711">
        <w:trPr>
          <w:trHeight w:val="5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Образовательно-воспитательный модуль </w:t>
            </w:r>
            <w:r w:rsidRPr="003470EF">
              <w:rPr>
                <w:rFonts w:ascii="Times New Roman" w:hAnsi="Times New Roman"/>
                <w:b/>
              </w:rPr>
              <w:t>«</w:t>
            </w:r>
            <w:r w:rsidRPr="003470EF">
              <w:rPr>
                <w:rFonts w:ascii="Times New Roman" w:hAnsi="Times New Roman"/>
              </w:rPr>
              <w:t>Енисейск - современный</w:t>
            </w:r>
            <w:r w:rsidRPr="003470EF">
              <w:rPr>
                <w:rFonts w:ascii="Times New Roman" w:hAnsi="Times New Roman"/>
                <w:b/>
              </w:rPr>
              <w:t>»</w:t>
            </w:r>
            <w:r w:rsidRPr="003470EF">
              <w:rPr>
                <w:rFonts w:ascii="Times New Roman" w:hAnsi="Times New Roman"/>
              </w:rPr>
              <w:t xml:space="preserve"> программы «Культурный калейдоскоп», посвященный Дню космонавтики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учащиеся 8 - 10 </w:t>
            </w:r>
            <w:proofErr w:type="spellStart"/>
            <w:r w:rsidRPr="003470EF">
              <w:rPr>
                <w:rFonts w:ascii="Times New Roman" w:hAnsi="Times New Roman"/>
              </w:rPr>
              <w:t>кл</w:t>
            </w:r>
            <w:proofErr w:type="spellEnd"/>
            <w:r w:rsidRPr="003470EF">
              <w:rPr>
                <w:rFonts w:ascii="Times New Roman" w:hAnsi="Times New Roman"/>
              </w:rPr>
              <w:t>.</w:t>
            </w:r>
          </w:p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C83A9D" w:rsidRPr="003470EF" w:rsidTr="00AE4711">
        <w:trPr>
          <w:trHeight w:val="5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Дистанционный этап краевого молодежного форума «Научно-технический потенциал Сибири»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победители муниципального этапа</w:t>
            </w:r>
          </w:p>
        </w:tc>
      </w:tr>
      <w:tr w:rsidR="00C83A9D" w:rsidRPr="003470EF" w:rsidTr="00AE4711">
        <w:trPr>
          <w:trHeight w:val="5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Финал муниципального конкурса «Ученик года – 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8419D1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8419D1">
              <w:rPr>
                <w:rFonts w:ascii="Times New Roman" w:hAnsi="Times New Roman"/>
              </w:rPr>
              <w:t>учащиеся</w:t>
            </w:r>
          </w:p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8419D1">
              <w:rPr>
                <w:rFonts w:ascii="Times New Roman" w:hAnsi="Times New Roman"/>
              </w:rPr>
              <w:t xml:space="preserve">2- 11 </w:t>
            </w:r>
            <w:proofErr w:type="spellStart"/>
            <w:r w:rsidRPr="008419D1">
              <w:rPr>
                <w:rFonts w:ascii="Times New Roman" w:hAnsi="Times New Roman"/>
              </w:rPr>
              <w:t>кл</w:t>
            </w:r>
            <w:proofErr w:type="spellEnd"/>
            <w:r w:rsidRPr="008419D1">
              <w:rPr>
                <w:rFonts w:ascii="Times New Roman" w:hAnsi="Times New Roman"/>
              </w:rPr>
              <w:t>.</w:t>
            </w:r>
          </w:p>
        </w:tc>
      </w:tr>
      <w:tr w:rsidR="00C83A9D" w:rsidRPr="003470EF" w:rsidTr="00AE4711">
        <w:trPr>
          <w:trHeight w:val="5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Всероссийские патриотические мероприятия, посвященные 77-й годовщине Победы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воспитанники ДОУ, учащиеся 1-11 </w:t>
            </w:r>
            <w:proofErr w:type="spellStart"/>
            <w:r w:rsidRPr="003470EF">
              <w:rPr>
                <w:rFonts w:ascii="Times New Roman" w:hAnsi="Times New Roman"/>
              </w:rPr>
              <w:t>кл</w:t>
            </w:r>
            <w:proofErr w:type="spellEnd"/>
            <w:r w:rsidRPr="003470EF">
              <w:rPr>
                <w:rFonts w:ascii="Times New Roman" w:hAnsi="Times New Roman"/>
              </w:rPr>
              <w:t>.</w:t>
            </w:r>
          </w:p>
        </w:tc>
      </w:tr>
      <w:tr w:rsidR="00C83A9D" w:rsidRPr="003470EF" w:rsidTr="00E92988">
        <w:trPr>
          <w:trHeight w:val="2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Запуск патриотической акции «Обелиск»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E92988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E92988">
              <w:rPr>
                <w:rFonts w:ascii="Times New Roman" w:hAnsi="Times New Roman"/>
              </w:rPr>
              <w:t>учащиеся СШ</w:t>
            </w:r>
          </w:p>
        </w:tc>
      </w:tr>
      <w:tr w:rsidR="00C83A9D" w:rsidRPr="003470EF" w:rsidTr="00AE4711">
        <w:trPr>
          <w:trHeight w:val="3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  <w:bCs/>
              </w:rPr>
            </w:pPr>
            <w:r w:rsidRPr="003470EF">
              <w:rPr>
                <w:rFonts w:ascii="Times New Roman" w:hAnsi="Times New Roman"/>
                <w:bCs/>
              </w:rPr>
              <w:t>Реализация цикла уроков «</w:t>
            </w:r>
            <w:proofErr w:type="spellStart"/>
            <w:r w:rsidRPr="003470EF">
              <w:rPr>
                <w:rFonts w:ascii="Times New Roman" w:hAnsi="Times New Roman"/>
                <w:bCs/>
              </w:rPr>
              <w:t>ПроеКТОриЯ</w:t>
            </w:r>
            <w:proofErr w:type="spellEnd"/>
            <w:r w:rsidRPr="003470EF">
              <w:rPr>
                <w:rFonts w:ascii="Times New Roman" w:hAnsi="Times New Roman"/>
                <w:bCs/>
              </w:rPr>
              <w:t xml:space="preserve">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5 -11кл.</w:t>
            </w:r>
          </w:p>
        </w:tc>
      </w:tr>
      <w:tr w:rsidR="00C83A9D" w:rsidRPr="003470EF" w:rsidTr="00AE4711">
        <w:trPr>
          <w:trHeight w:val="5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both"/>
            </w:pPr>
            <w:r w:rsidRPr="003470EF">
              <w:t>Спортивно-развлекательный конкурс «Папа, мама, я – спортивная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семейные команды ДОУ</w:t>
            </w:r>
          </w:p>
        </w:tc>
      </w:tr>
      <w:tr w:rsidR="00C83A9D" w:rsidRPr="003470EF" w:rsidTr="00AE4711">
        <w:trPr>
          <w:trHeight w:val="19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roofErr w:type="spellStart"/>
            <w:r w:rsidRPr="003470EF">
              <w:t>Тренинговые</w:t>
            </w:r>
            <w:proofErr w:type="spellEnd"/>
            <w:r w:rsidRPr="003470EF">
              <w:t xml:space="preserve"> мероприятия, направленные на профилактику </w:t>
            </w:r>
            <w:proofErr w:type="spellStart"/>
            <w:r w:rsidRPr="003470EF">
              <w:t>девиантного</w:t>
            </w:r>
            <w:proofErr w:type="spellEnd"/>
            <w:r w:rsidRPr="003470EF">
              <w:t xml:space="preserve"> поведения  </w:t>
            </w:r>
          </w:p>
          <w:p w:rsidR="003470EF" w:rsidRPr="008419D1" w:rsidRDefault="003470EF" w:rsidP="003470E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обучающиеся «группы риска»</w:t>
            </w:r>
          </w:p>
        </w:tc>
      </w:tr>
      <w:tr w:rsidR="00C83A9D" w:rsidRPr="003470EF" w:rsidTr="00AE4711">
        <w:trPr>
          <w:trHeight w:val="1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Соревнование по мини-футболу (г. Красноярск)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команда победитель муниципального этапа</w:t>
            </w:r>
          </w:p>
        </w:tc>
      </w:tr>
      <w:tr w:rsidR="00C83A9D" w:rsidRPr="003470EF" w:rsidTr="00AE4711">
        <w:trPr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регби (г. Красноярск)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/>
        </w:tc>
      </w:tr>
      <w:tr w:rsidR="00C83A9D" w:rsidRPr="003470EF" w:rsidTr="00AE4711">
        <w:trPr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легкой атлетике (г. Красноярск)</w:t>
            </w:r>
            <w:r w:rsidRPr="003470EF">
              <w:tab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/>
        </w:tc>
      </w:tr>
      <w:tr w:rsidR="00C83A9D" w:rsidRPr="003470EF" w:rsidTr="00E92988">
        <w:trPr>
          <w:trHeight w:val="1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Краевая Спартакиада «Допри</w:t>
            </w:r>
            <w:r w:rsidR="00E92988">
              <w:t>зывной молодежи» (г. Красноярск)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/>
        </w:tc>
      </w:tr>
      <w:tr w:rsidR="00C83A9D" w:rsidRPr="003470EF" w:rsidTr="00AE4711">
        <w:trPr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Смотр физической подготовленности (г. Красноярск)</w:t>
            </w:r>
            <w:r w:rsidRPr="003470EF">
              <w:tab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/>
        </w:tc>
      </w:tr>
      <w:tr w:rsidR="00C83A9D" w:rsidRPr="003470EF" w:rsidTr="00AE4711">
        <w:trPr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rPr>
                <w:color w:val="FF0000"/>
              </w:rPr>
            </w:pPr>
            <w:r w:rsidRPr="003470EF">
              <w:t>Президентские состязания (г. Красноярск)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/>
        </w:tc>
      </w:tr>
      <w:tr w:rsidR="00C83A9D" w:rsidRPr="003470EF" w:rsidTr="00AE4711">
        <w:trPr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Полоса препятствий</w:t>
            </w:r>
            <w:r w:rsidRPr="003470EF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допризывная молодёжь</w:t>
            </w:r>
          </w:p>
        </w:tc>
      </w:tr>
      <w:tr w:rsidR="00C83A9D" w:rsidRPr="003470EF" w:rsidTr="00AE4711">
        <w:trPr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мини-футболу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работники ОУ</w:t>
            </w:r>
          </w:p>
        </w:tc>
      </w:tr>
      <w:tr w:rsidR="00C83A9D" w:rsidRPr="003470EF" w:rsidTr="00AE4711">
        <w:trPr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Фестиваль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работники ОУ</w:t>
            </w:r>
          </w:p>
        </w:tc>
      </w:tr>
      <w:tr w:rsidR="00C83A9D" w:rsidRPr="003470EF" w:rsidTr="00AE4711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Соревнования по легкой атлетике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работники ОУ</w:t>
            </w:r>
          </w:p>
        </w:tc>
      </w:tr>
      <w:tr w:rsidR="00C83A9D" w:rsidRPr="003470EF" w:rsidTr="00AE4711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Конкурс на присуждение премий Главы города учащимся, имеющим активную гражданскую позицию.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учащиеся 11 </w:t>
            </w:r>
            <w:proofErr w:type="spellStart"/>
            <w:r w:rsidRPr="003470EF">
              <w:rPr>
                <w:rFonts w:ascii="Times New Roman" w:hAnsi="Times New Roman"/>
              </w:rPr>
              <w:t>кл</w:t>
            </w:r>
            <w:proofErr w:type="spellEnd"/>
            <w:r w:rsidRPr="003470EF">
              <w:rPr>
                <w:rFonts w:ascii="Times New Roman" w:hAnsi="Times New Roman"/>
              </w:rPr>
              <w:t>.</w:t>
            </w:r>
          </w:p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C83A9D" w:rsidRPr="003470EF" w:rsidTr="00AE4711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Дни славянской письменности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</w:tc>
      </w:tr>
      <w:tr w:rsidR="00C83A9D" w:rsidRPr="003470EF" w:rsidTr="00AE4711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r w:rsidRPr="003470EF">
              <w:t>Реализация цикла уроков «</w:t>
            </w:r>
            <w:proofErr w:type="spellStart"/>
            <w:r w:rsidRPr="003470EF">
              <w:t>ПроеКТОриЯ</w:t>
            </w:r>
            <w:proofErr w:type="spellEnd"/>
            <w:r w:rsidRPr="003470EF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учащиеся 5 -11кл.</w:t>
            </w:r>
          </w:p>
        </w:tc>
      </w:tr>
      <w:tr w:rsidR="00C83A9D" w:rsidRPr="003470EF" w:rsidTr="00AE4711">
        <w:trPr>
          <w:trHeight w:val="5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Образовательно-воспитательный модуль </w:t>
            </w:r>
            <w:r w:rsidRPr="003470EF">
              <w:rPr>
                <w:rFonts w:ascii="Times New Roman" w:hAnsi="Times New Roman"/>
                <w:b/>
              </w:rPr>
              <w:t>«</w:t>
            </w:r>
            <w:r w:rsidRPr="003470EF">
              <w:rPr>
                <w:rFonts w:ascii="Times New Roman" w:hAnsi="Times New Roman"/>
              </w:rPr>
              <w:t>Енисейск - православный</w:t>
            </w:r>
            <w:r w:rsidRPr="003470EF">
              <w:rPr>
                <w:rFonts w:ascii="Times New Roman" w:hAnsi="Times New Roman"/>
                <w:b/>
              </w:rPr>
              <w:t>»</w:t>
            </w:r>
            <w:r w:rsidRPr="003470EF">
              <w:rPr>
                <w:rFonts w:ascii="Times New Roman" w:hAnsi="Times New Roman"/>
              </w:rPr>
              <w:t xml:space="preserve"> программы «Культурный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учащиеся СШ</w:t>
            </w:r>
          </w:p>
          <w:p w:rsidR="00C83A9D" w:rsidRPr="003470EF" w:rsidRDefault="00C83A9D" w:rsidP="003470EF"/>
        </w:tc>
      </w:tr>
      <w:tr w:rsidR="00C83A9D" w:rsidRPr="003470EF" w:rsidTr="00AE4711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Спартакиада дошкольников</w:t>
            </w:r>
          </w:p>
          <w:p w:rsidR="00C83A9D" w:rsidRPr="008419D1" w:rsidRDefault="00C83A9D" w:rsidP="003470E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выпускники ДОУ</w:t>
            </w:r>
          </w:p>
        </w:tc>
      </w:tr>
      <w:tr w:rsidR="00C83A9D" w:rsidRPr="003470EF" w:rsidTr="00AE4711"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>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tabs>
                <w:tab w:val="left" w:pos="0"/>
                <w:tab w:val="left" w:pos="318"/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  <w:r w:rsidRPr="003470EF">
              <w:rPr>
                <w:rFonts w:eastAsia="Calibri"/>
                <w:lang w:eastAsia="en-US"/>
              </w:rPr>
              <w:t>Спортивные мероприятия для лагерей с дневным пребыванием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  <w:r w:rsidRPr="003470EF">
              <w:t xml:space="preserve">команда лагерей </w:t>
            </w:r>
          </w:p>
        </w:tc>
      </w:tr>
      <w:tr w:rsidR="00C83A9D" w:rsidRPr="003470EF" w:rsidTr="00AE4711">
        <w:trPr>
          <w:trHeight w:val="61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>Торжественное мероприятие, посвященное Дню России. Вручение премий Главы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D" w:rsidRPr="003470EF" w:rsidRDefault="00C83A9D" w:rsidP="003470EF">
            <w:pPr>
              <w:pStyle w:val="a9"/>
              <w:jc w:val="center"/>
              <w:rPr>
                <w:rFonts w:ascii="Times New Roman" w:hAnsi="Times New Roman"/>
              </w:rPr>
            </w:pPr>
            <w:r w:rsidRPr="003470EF">
              <w:rPr>
                <w:rFonts w:ascii="Times New Roman" w:hAnsi="Times New Roman"/>
              </w:rPr>
              <w:t xml:space="preserve">учащиеся 11 </w:t>
            </w:r>
            <w:proofErr w:type="spellStart"/>
            <w:r w:rsidRPr="003470EF">
              <w:rPr>
                <w:rFonts w:ascii="Times New Roman" w:hAnsi="Times New Roman"/>
              </w:rPr>
              <w:t>кл</w:t>
            </w:r>
            <w:proofErr w:type="spellEnd"/>
            <w:r w:rsidRPr="003470EF">
              <w:rPr>
                <w:rFonts w:ascii="Times New Roman" w:hAnsi="Times New Roman"/>
              </w:rPr>
              <w:t>.</w:t>
            </w:r>
          </w:p>
        </w:tc>
      </w:tr>
    </w:tbl>
    <w:p w:rsidR="00076543" w:rsidRDefault="00076543" w:rsidP="00CC140E">
      <w:pPr>
        <w:rPr>
          <w:sz w:val="20"/>
          <w:szCs w:val="20"/>
        </w:rPr>
      </w:pPr>
    </w:p>
    <w:p w:rsidR="00076543" w:rsidRDefault="00076543" w:rsidP="00CC140E">
      <w:pPr>
        <w:rPr>
          <w:sz w:val="20"/>
          <w:szCs w:val="20"/>
        </w:rPr>
      </w:pPr>
    </w:p>
    <w:p w:rsidR="00076543" w:rsidRDefault="00076543" w:rsidP="00CC140E">
      <w:pPr>
        <w:rPr>
          <w:sz w:val="20"/>
          <w:szCs w:val="20"/>
        </w:rPr>
      </w:pPr>
    </w:p>
    <w:p w:rsidR="00076543" w:rsidRDefault="00076543" w:rsidP="00CC140E">
      <w:pPr>
        <w:rPr>
          <w:sz w:val="20"/>
          <w:szCs w:val="20"/>
        </w:rPr>
      </w:pPr>
    </w:p>
    <w:p w:rsidR="00CC140E" w:rsidRDefault="00CC140E" w:rsidP="00CC140E">
      <w:pPr>
        <w:rPr>
          <w:sz w:val="20"/>
          <w:szCs w:val="20"/>
        </w:rPr>
      </w:pPr>
    </w:p>
    <w:sectPr w:rsidR="00CC140E" w:rsidSect="008419D1"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17" w:rsidRDefault="00001F17" w:rsidP="006D09A2">
      <w:r>
        <w:separator/>
      </w:r>
    </w:p>
  </w:endnote>
  <w:endnote w:type="continuationSeparator" w:id="0">
    <w:p w:rsidR="00001F17" w:rsidRDefault="00001F17" w:rsidP="006D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17" w:rsidRDefault="00001F17" w:rsidP="006D09A2">
      <w:r>
        <w:separator/>
      </w:r>
    </w:p>
  </w:footnote>
  <w:footnote w:type="continuationSeparator" w:id="0">
    <w:p w:rsidR="00001F17" w:rsidRDefault="00001F17" w:rsidP="006D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380"/>
    <w:multiLevelType w:val="hybridMultilevel"/>
    <w:tmpl w:val="6FC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2EB"/>
    <w:multiLevelType w:val="hybridMultilevel"/>
    <w:tmpl w:val="4934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185E"/>
    <w:multiLevelType w:val="hybridMultilevel"/>
    <w:tmpl w:val="3594E956"/>
    <w:lvl w:ilvl="0" w:tplc="07EAF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4407"/>
    <w:multiLevelType w:val="hybridMultilevel"/>
    <w:tmpl w:val="0818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229FC"/>
    <w:multiLevelType w:val="hybridMultilevel"/>
    <w:tmpl w:val="D3947932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01D9"/>
    <w:multiLevelType w:val="hybridMultilevel"/>
    <w:tmpl w:val="91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1CF1"/>
    <w:multiLevelType w:val="hybridMultilevel"/>
    <w:tmpl w:val="E7A66C68"/>
    <w:lvl w:ilvl="0" w:tplc="2FDC65FE">
      <w:start w:val="1"/>
      <w:numFmt w:val="decimal"/>
      <w:lvlText w:val="%1."/>
      <w:lvlJc w:val="left"/>
      <w:pPr>
        <w:ind w:left="432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106C1FCA"/>
    <w:multiLevelType w:val="hybridMultilevel"/>
    <w:tmpl w:val="57A6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1384"/>
    <w:multiLevelType w:val="hybridMultilevel"/>
    <w:tmpl w:val="01AA5862"/>
    <w:lvl w:ilvl="0" w:tplc="42B0D4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3C34BDF"/>
    <w:multiLevelType w:val="hybridMultilevel"/>
    <w:tmpl w:val="E7A66C68"/>
    <w:lvl w:ilvl="0" w:tplc="2FDC65FE">
      <w:start w:val="1"/>
      <w:numFmt w:val="decimal"/>
      <w:lvlText w:val="%1."/>
      <w:lvlJc w:val="left"/>
      <w:pPr>
        <w:ind w:left="432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>
    <w:nsid w:val="18511CCB"/>
    <w:multiLevelType w:val="hybridMultilevel"/>
    <w:tmpl w:val="A374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92F01"/>
    <w:multiLevelType w:val="hybridMultilevel"/>
    <w:tmpl w:val="2A16E46C"/>
    <w:lvl w:ilvl="0" w:tplc="7B200A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2D03538"/>
    <w:multiLevelType w:val="hybridMultilevel"/>
    <w:tmpl w:val="D62E343A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A1828"/>
    <w:multiLevelType w:val="hybridMultilevel"/>
    <w:tmpl w:val="D1DC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E4BF3"/>
    <w:multiLevelType w:val="hybridMultilevel"/>
    <w:tmpl w:val="C5BE911C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D37A5"/>
    <w:multiLevelType w:val="hybridMultilevel"/>
    <w:tmpl w:val="3576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423A4"/>
    <w:multiLevelType w:val="hybridMultilevel"/>
    <w:tmpl w:val="D76026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C4806"/>
    <w:multiLevelType w:val="hybridMultilevel"/>
    <w:tmpl w:val="3F76FB54"/>
    <w:lvl w:ilvl="0" w:tplc="749037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057D"/>
    <w:multiLevelType w:val="hybridMultilevel"/>
    <w:tmpl w:val="2FCE642A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1294A"/>
    <w:multiLevelType w:val="hybridMultilevel"/>
    <w:tmpl w:val="05A294B4"/>
    <w:lvl w:ilvl="0" w:tplc="49ACD2F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25158B7"/>
    <w:multiLevelType w:val="hybridMultilevel"/>
    <w:tmpl w:val="C172A900"/>
    <w:lvl w:ilvl="0" w:tplc="DBF4D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65E0D"/>
    <w:multiLevelType w:val="hybridMultilevel"/>
    <w:tmpl w:val="C562C1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D0036C2"/>
    <w:multiLevelType w:val="hybridMultilevel"/>
    <w:tmpl w:val="A4142D60"/>
    <w:lvl w:ilvl="0" w:tplc="BE94EE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A2B87"/>
    <w:multiLevelType w:val="hybridMultilevel"/>
    <w:tmpl w:val="3894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71984"/>
    <w:multiLevelType w:val="hybridMultilevel"/>
    <w:tmpl w:val="157E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3249E"/>
    <w:multiLevelType w:val="hybridMultilevel"/>
    <w:tmpl w:val="C1D8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42F6E"/>
    <w:multiLevelType w:val="hybridMultilevel"/>
    <w:tmpl w:val="970A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E3930"/>
    <w:multiLevelType w:val="hybridMultilevel"/>
    <w:tmpl w:val="7924C676"/>
    <w:lvl w:ilvl="0" w:tplc="2BF84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47F43"/>
    <w:multiLevelType w:val="hybridMultilevel"/>
    <w:tmpl w:val="FDCC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76B4D"/>
    <w:multiLevelType w:val="hybridMultilevel"/>
    <w:tmpl w:val="97F6580C"/>
    <w:lvl w:ilvl="0" w:tplc="3C28299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EF6535D"/>
    <w:multiLevelType w:val="hybridMultilevel"/>
    <w:tmpl w:val="6CAA2AF6"/>
    <w:lvl w:ilvl="0" w:tplc="6CDA7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173ED"/>
    <w:multiLevelType w:val="hybridMultilevel"/>
    <w:tmpl w:val="86FC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4283B"/>
    <w:multiLevelType w:val="hybridMultilevel"/>
    <w:tmpl w:val="68F63CF4"/>
    <w:lvl w:ilvl="0" w:tplc="05EA63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C6BEF"/>
    <w:multiLevelType w:val="hybridMultilevel"/>
    <w:tmpl w:val="60F2C18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5631C0A"/>
    <w:multiLevelType w:val="hybridMultilevel"/>
    <w:tmpl w:val="8962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9"/>
  </w:num>
  <w:num w:numId="5">
    <w:abstractNumId w:val="13"/>
  </w:num>
  <w:num w:numId="6">
    <w:abstractNumId w:val="31"/>
  </w:num>
  <w:num w:numId="7">
    <w:abstractNumId w:val="16"/>
  </w:num>
  <w:num w:numId="8">
    <w:abstractNumId w:val="8"/>
  </w:num>
  <w:num w:numId="9">
    <w:abstractNumId w:val="3"/>
  </w:num>
  <w:num w:numId="10">
    <w:abstractNumId w:val="34"/>
  </w:num>
  <w:num w:numId="11">
    <w:abstractNumId w:val="1"/>
  </w:num>
  <w:num w:numId="12">
    <w:abstractNumId w:val="18"/>
  </w:num>
  <w:num w:numId="13">
    <w:abstractNumId w:val="12"/>
  </w:num>
  <w:num w:numId="14">
    <w:abstractNumId w:val="27"/>
  </w:num>
  <w:num w:numId="15">
    <w:abstractNumId w:val="24"/>
  </w:num>
  <w:num w:numId="16">
    <w:abstractNumId w:val="2"/>
  </w:num>
  <w:num w:numId="17">
    <w:abstractNumId w:val="14"/>
  </w:num>
  <w:num w:numId="18">
    <w:abstractNumId w:val="4"/>
  </w:num>
  <w:num w:numId="19">
    <w:abstractNumId w:val="20"/>
  </w:num>
  <w:num w:numId="20">
    <w:abstractNumId w:val="5"/>
  </w:num>
  <w:num w:numId="21">
    <w:abstractNumId w:val="17"/>
  </w:num>
  <w:num w:numId="22">
    <w:abstractNumId w:val="32"/>
  </w:num>
  <w:num w:numId="23">
    <w:abstractNumId w:val="7"/>
  </w:num>
  <w:num w:numId="24">
    <w:abstractNumId w:val="28"/>
  </w:num>
  <w:num w:numId="25">
    <w:abstractNumId w:val="19"/>
  </w:num>
  <w:num w:numId="26">
    <w:abstractNumId w:val="15"/>
  </w:num>
  <w:num w:numId="27">
    <w:abstractNumId w:val="29"/>
  </w:num>
  <w:num w:numId="28">
    <w:abstractNumId w:val="6"/>
  </w:num>
  <w:num w:numId="29">
    <w:abstractNumId w:val="22"/>
  </w:num>
  <w:num w:numId="30">
    <w:abstractNumId w:val="10"/>
  </w:num>
  <w:num w:numId="31">
    <w:abstractNumId w:val="21"/>
  </w:num>
  <w:num w:numId="32">
    <w:abstractNumId w:val="11"/>
  </w:num>
  <w:num w:numId="33">
    <w:abstractNumId w:val="23"/>
  </w:num>
  <w:num w:numId="34">
    <w:abstractNumId w:val="0"/>
  </w:num>
  <w:num w:numId="3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3B6"/>
    <w:rsid w:val="00000C0B"/>
    <w:rsid w:val="00001F17"/>
    <w:rsid w:val="00003A54"/>
    <w:rsid w:val="0000443E"/>
    <w:rsid w:val="00011622"/>
    <w:rsid w:val="00013C5C"/>
    <w:rsid w:val="00013F98"/>
    <w:rsid w:val="000156B6"/>
    <w:rsid w:val="00017474"/>
    <w:rsid w:val="00022CDF"/>
    <w:rsid w:val="00023464"/>
    <w:rsid w:val="0003437D"/>
    <w:rsid w:val="00042A3D"/>
    <w:rsid w:val="00044BC0"/>
    <w:rsid w:val="00045466"/>
    <w:rsid w:val="00047E0B"/>
    <w:rsid w:val="000600EB"/>
    <w:rsid w:val="00061082"/>
    <w:rsid w:val="000619EB"/>
    <w:rsid w:val="00062615"/>
    <w:rsid w:val="000739D6"/>
    <w:rsid w:val="0007536F"/>
    <w:rsid w:val="00076543"/>
    <w:rsid w:val="00086353"/>
    <w:rsid w:val="0009070F"/>
    <w:rsid w:val="00090E4D"/>
    <w:rsid w:val="00092567"/>
    <w:rsid w:val="00092A69"/>
    <w:rsid w:val="000B2045"/>
    <w:rsid w:val="000B78D9"/>
    <w:rsid w:val="000C30B5"/>
    <w:rsid w:val="000D0CF9"/>
    <w:rsid w:val="000D46D2"/>
    <w:rsid w:val="000E05C8"/>
    <w:rsid w:val="000E3B0A"/>
    <w:rsid w:val="000E546B"/>
    <w:rsid w:val="000F1161"/>
    <w:rsid w:val="000F1BE3"/>
    <w:rsid w:val="000F25B2"/>
    <w:rsid w:val="000F30D7"/>
    <w:rsid w:val="000F6A95"/>
    <w:rsid w:val="00101514"/>
    <w:rsid w:val="00101AD1"/>
    <w:rsid w:val="00102110"/>
    <w:rsid w:val="001068B4"/>
    <w:rsid w:val="0011078D"/>
    <w:rsid w:val="0011482D"/>
    <w:rsid w:val="00116C5C"/>
    <w:rsid w:val="00116FE2"/>
    <w:rsid w:val="001176B7"/>
    <w:rsid w:val="0012115E"/>
    <w:rsid w:val="00122056"/>
    <w:rsid w:val="0012214F"/>
    <w:rsid w:val="0012359D"/>
    <w:rsid w:val="00123DD7"/>
    <w:rsid w:val="00124C34"/>
    <w:rsid w:val="00126E34"/>
    <w:rsid w:val="001375D3"/>
    <w:rsid w:val="0014247B"/>
    <w:rsid w:val="0015307B"/>
    <w:rsid w:val="00153219"/>
    <w:rsid w:val="00153E4C"/>
    <w:rsid w:val="00155116"/>
    <w:rsid w:val="001563A4"/>
    <w:rsid w:val="00157A9F"/>
    <w:rsid w:val="00157B4E"/>
    <w:rsid w:val="00165098"/>
    <w:rsid w:val="001658FB"/>
    <w:rsid w:val="0016781D"/>
    <w:rsid w:val="00167F6C"/>
    <w:rsid w:val="00171635"/>
    <w:rsid w:val="00173150"/>
    <w:rsid w:val="001735CF"/>
    <w:rsid w:val="0017509B"/>
    <w:rsid w:val="00175F18"/>
    <w:rsid w:val="001801B8"/>
    <w:rsid w:val="00181EAC"/>
    <w:rsid w:val="0018352D"/>
    <w:rsid w:val="001869D6"/>
    <w:rsid w:val="0019245E"/>
    <w:rsid w:val="00197516"/>
    <w:rsid w:val="001A08DD"/>
    <w:rsid w:val="001A6721"/>
    <w:rsid w:val="001A6785"/>
    <w:rsid w:val="001B16FA"/>
    <w:rsid w:val="001B31BD"/>
    <w:rsid w:val="001B3471"/>
    <w:rsid w:val="001B5E59"/>
    <w:rsid w:val="001C5767"/>
    <w:rsid w:val="001C5D56"/>
    <w:rsid w:val="001C7A85"/>
    <w:rsid w:val="001D0E43"/>
    <w:rsid w:val="001D2FB0"/>
    <w:rsid w:val="001E14E1"/>
    <w:rsid w:val="001E5505"/>
    <w:rsid w:val="001E7F12"/>
    <w:rsid w:val="001F040F"/>
    <w:rsid w:val="001F17B0"/>
    <w:rsid w:val="001F4D35"/>
    <w:rsid w:val="0020067B"/>
    <w:rsid w:val="00203D34"/>
    <w:rsid w:val="0020428F"/>
    <w:rsid w:val="00210344"/>
    <w:rsid w:val="00210FDC"/>
    <w:rsid w:val="00217735"/>
    <w:rsid w:val="00224992"/>
    <w:rsid w:val="002349CE"/>
    <w:rsid w:val="00236AD5"/>
    <w:rsid w:val="00245E13"/>
    <w:rsid w:val="002466D9"/>
    <w:rsid w:val="002623A4"/>
    <w:rsid w:val="00262BA5"/>
    <w:rsid w:val="002638A5"/>
    <w:rsid w:val="0026471C"/>
    <w:rsid w:val="00272A55"/>
    <w:rsid w:val="00276A01"/>
    <w:rsid w:val="00292B82"/>
    <w:rsid w:val="002935E4"/>
    <w:rsid w:val="00294582"/>
    <w:rsid w:val="00295A9F"/>
    <w:rsid w:val="002964F5"/>
    <w:rsid w:val="002A1526"/>
    <w:rsid w:val="002A48E8"/>
    <w:rsid w:val="002A774F"/>
    <w:rsid w:val="002B030E"/>
    <w:rsid w:val="002B56EF"/>
    <w:rsid w:val="002C0D1B"/>
    <w:rsid w:val="002C4B2F"/>
    <w:rsid w:val="002C6D07"/>
    <w:rsid w:val="002C6D86"/>
    <w:rsid w:val="002C72EC"/>
    <w:rsid w:val="002C78A9"/>
    <w:rsid w:val="002D2D52"/>
    <w:rsid w:val="002D64CF"/>
    <w:rsid w:val="002D65F4"/>
    <w:rsid w:val="002E1648"/>
    <w:rsid w:val="002E5DC3"/>
    <w:rsid w:val="002F2E49"/>
    <w:rsid w:val="003045BB"/>
    <w:rsid w:val="00305451"/>
    <w:rsid w:val="00305EBF"/>
    <w:rsid w:val="003073ED"/>
    <w:rsid w:val="00312614"/>
    <w:rsid w:val="003166BA"/>
    <w:rsid w:val="00316DA6"/>
    <w:rsid w:val="0032368A"/>
    <w:rsid w:val="003272C7"/>
    <w:rsid w:val="00327A9C"/>
    <w:rsid w:val="00330C34"/>
    <w:rsid w:val="00332B1A"/>
    <w:rsid w:val="00342A57"/>
    <w:rsid w:val="003470EF"/>
    <w:rsid w:val="00356030"/>
    <w:rsid w:val="00366096"/>
    <w:rsid w:val="00367854"/>
    <w:rsid w:val="0037480F"/>
    <w:rsid w:val="00377E8F"/>
    <w:rsid w:val="00380BD0"/>
    <w:rsid w:val="00381291"/>
    <w:rsid w:val="00383060"/>
    <w:rsid w:val="0038454C"/>
    <w:rsid w:val="003845FD"/>
    <w:rsid w:val="003862ED"/>
    <w:rsid w:val="003868CA"/>
    <w:rsid w:val="00386C7D"/>
    <w:rsid w:val="003910A5"/>
    <w:rsid w:val="00391CE9"/>
    <w:rsid w:val="00397DA2"/>
    <w:rsid w:val="003A1134"/>
    <w:rsid w:val="003A14D2"/>
    <w:rsid w:val="003A2874"/>
    <w:rsid w:val="003A3B7F"/>
    <w:rsid w:val="003A4307"/>
    <w:rsid w:val="003A6017"/>
    <w:rsid w:val="003A6282"/>
    <w:rsid w:val="003B3FD5"/>
    <w:rsid w:val="003B73E0"/>
    <w:rsid w:val="003C31AC"/>
    <w:rsid w:val="003C4FBC"/>
    <w:rsid w:val="003D25F2"/>
    <w:rsid w:val="003D601B"/>
    <w:rsid w:val="003E1166"/>
    <w:rsid w:val="003E1258"/>
    <w:rsid w:val="003E1B90"/>
    <w:rsid w:val="003E23D2"/>
    <w:rsid w:val="003E26E0"/>
    <w:rsid w:val="003E2D20"/>
    <w:rsid w:val="003E327D"/>
    <w:rsid w:val="003E41AC"/>
    <w:rsid w:val="003E534B"/>
    <w:rsid w:val="003E5483"/>
    <w:rsid w:val="003E72B9"/>
    <w:rsid w:val="003F0549"/>
    <w:rsid w:val="003F09FA"/>
    <w:rsid w:val="003F13E3"/>
    <w:rsid w:val="003F1CF0"/>
    <w:rsid w:val="003F45FD"/>
    <w:rsid w:val="00405212"/>
    <w:rsid w:val="00407AF0"/>
    <w:rsid w:val="0041275B"/>
    <w:rsid w:val="00420DAA"/>
    <w:rsid w:val="0042412C"/>
    <w:rsid w:val="00430662"/>
    <w:rsid w:val="00433DD8"/>
    <w:rsid w:val="00434BB9"/>
    <w:rsid w:val="00435972"/>
    <w:rsid w:val="004359BF"/>
    <w:rsid w:val="004366E9"/>
    <w:rsid w:val="004368A6"/>
    <w:rsid w:val="004410BD"/>
    <w:rsid w:val="004444CB"/>
    <w:rsid w:val="00444A8E"/>
    <w:rsid w:val="004460C2"/>
    <w:rsid w:val="0045131F"/>
    <w:rsid w:val="004535AC"/>
    <w:rsid w:val="004541D1"/>
    <w:rsid w:val="00457A97"/>
    <w:rsid w:val="00457F5C"/>
    <w:rsid w:val="00460588"/>
    <w:rsid w:val="0046738B"/>
    <w:rsid w:val="0047075D"/>
    <w:rsid w:val="004714FD"/>
    <w:rsid w:val="00473D98"/>
    <w:rsid w:val="00474C6F"/>
    <w:rsid w:val="00475330"/>
    <w:rsid w:val="00476587"/>
    <w:rsid w:val="004804BF"/>
    <w:rsid w:val="00480F59"/>
    <w:rsid w:val="00481FFA"/>
    <w:rsid w:val="004845E6"/>
    <w:rsid w:val="004866C1"/>
    <w:rsid w:val="00487810"/>
    <w:rsid w:val="00491AC0"/>
    <w:rsid w:val="004932E4"/>
    <w:rsid w:val="00496055"/>
    <w:rsid w:val="00496146"/>
    <w:rsid w:val="00497506"/>
    <w:rsid w:val="004C2D52"/>
    <w:rsid w:val="004C7F16"/>
    <w:rsid w:val="004D17DD"/>
    <w:rsid w:val="004D1E74"/>
    <w:rsid w:val="004D5076"/>
    <w:rsid w:val="004D6BA6"/>
    <w:rsid w:val="004D7567"/>
    <w:rsid w:val="004E28DF"/>
    <w:rsid w:val="004E5EE3"/>
    <w:rsid w:val="004F05C9"/>
    <w:rsid w:val="004F0C7B"/>
    <w:rsid w:val="004F3848"/>
    <w:rsid w:val="004F4508"/>
    <w:rsid w:val="004F6371"/>
    <w:rsid w:val="004F6621"/>
    <w:rsid w:val="0050328F"/>
    <w:rsid w:val="0050378C"/>
    <w:rsid w:val="00504C0A"/>
    <w:rsid w:val="00506B4D"/>
    <w:rsid w:val="0051022A"/>
    <w:rsid w:val="0051103D"/>
    <w:rsid w:val="00512D87"/>
    <w:rsid w:val="0051372E"/>
    <w:rsid w:val="00516D84"/>
    <w:rsid w:val="00520BA6"/>
    <w:rsid w:val="00520F36"/>
    <w:rsid w:val="005214E8"/>
    <w:rsid w:val="00523676"/>
    <w:rsid w:val="005236D5"/>
    <w:rsid w:val="00524C48"/>
    <w:rsid w:val="005250C8"/>
    <w:rsid w:val="005255F4"/>
    <w:rsid w:val="00530212"/>
    <w:rsid w:val="0053132C"/>
    <w:rsid w:val="005334B7"/>
    <w:rsid w:val="00533B3E"/>
    <w:rsid w:val="00534BE1"/>
    <w:rsid w:val="005350ED"/>
    <w:rsid w:val="0053782A"/>
    <w:rsid w:val="00537883"/>
    <w:rsid w:val="00543F0E"/>
    <w:rsid w:val="0054649D"/>
    <w:rsid w:val="005507F8"/>
    <w:rsid w:val="00550CCA"/>
    <w:rsid w:val="0055121F"/>
    <w:rsid w:val="005514B5"/>
    <w:rsid w:val="00552A92"/>
    <w:rsid w:val="00553E80"/>
    <w:rsid w:val="00554C57"/>
    <w:rsid w:val="00554CD3"/>
    <w:rsid w:val="005553E0"/>
    <w:rsid w:val="00556A64"/>
    <w:rsid w:val="0056067D"/>
    <w:rsid w:val="00562126"/>
    <w:rsid w:val="00562ED7"/>
    <w:rsid w:val="005647FD"/>
    <w:rsid w:val="005753EE"/>
    <w:rsid w:val="00575A8C"/>
    <w:rsid w:val="00577072"/>
    <w:rsid w:val="0058001F"/>
    <w:rsid w:val="00581005"/>
    <w:rsid w:val="00583441"/>
    <w:rsid w:val="0058546C"/>
    <w:rsid w:val="00586D3F"/>
    <w:rsid w:val="0058755B"/>
    <w:rsid w:val="00591AE0"/>
    <w:rsid w:val="005938D6"/>
    <w:rsid w:val="005A3291"/>
    <w:rsid w:val="005A3CF8"/>
    <w:rsid w:val="005A3E66"/>
    <w:rsid w:val="005A515B"/>
    <w:rsid w:val="005B18BA"/>
    <w:rsid w:val="005B5830"/>
    <w:rsid w:val="005C2375"/>
    <w:rsid w:val="005C69A6"/>
    <w:rsid w:val="005C7DEE"/>
    <w:rsid w:val="005D1A44"/>
    <w:rsid w:val="005D35C5"/>
    <w:rsid w:val="005D4416"/>
    <w:rsid w:val="005D5D0F"/>
    <w:rsid w:val="005D7723"/>
    <w:rsid w:val="005E44FA"/>
    <w:rsid w:val="005E7D28"/>
    <w:rsid w:val="005F0A97"/>
    <w:rsid w:val="005F24C3"/>
    <w:rsid w:val="005F49AD"/>
    <w:rsid w:val="00603B74"/>
    <w:rsid w:val="00606C05"/>
    <w:rsid w:val="0061013E"/>
    <w:rsid w:val="006134BE"/>
    <w:rsid w:val="00613DE4"/>
    <w:rsid w:val="00622E8D"/>
    <w:rsid w:val="00624097"/>
    <w:rsid w:val="0062617D"/>
    <w:rsid w:val="00626EAE"/>
    <w:rsid w:val="00632142"/>
    <w:rsid w:val="00632E78"/>
    <w:rsid w:val="00634B3E"/>
    <w:rsid w:val="00636673"/>
    <w:rsid w:val="00637B15"/>
    <w:rsid w:val="00640460"/>
    <w:rsid w:val="00643E80"/>
    <w:rsid w:val="006453E5"/>
    <w:rsid w:val="00647B0F"/>
    <w:rsid w:val="006640A3"/>
    <w:rsid w:val="00665AC3"/>
    <w:rsid w:val="00667BC5"/>
    <w:rsid w:val="006768B1"/>
    <w:rsid w:val="00677C6B"/>
    <w:rsid w:val="00686428"/>
    <w:rsid w:val="006902E3"/>
    <w:rsid w:val="00693BEE"/>
    <w:rsid w:val="00694D45"/>
    <w:rsid w:val="00695A04"/>
    <w:rsid w:val="00695B9E"/>
    <w:rsid w:val="006A1FE7"/>
    <w:rsid w:val="006A6E4F"/>
    <w:rsid w:val="006A72F9"/>
    <w:rsid w:val="006A7793"/>
    <w:rsid w:val="006A7BB3"/>
    <w:rsid w:val="006B086B"/>
    <w:rsid w:val="006B100A"/>
    <w:rsid w:val="006B3281"/>
    <w:rsid w:val="006B5C9D"/>
    <w:rsid w:val="006C22AB"/>
    <w:rsid w:val="006C28BF"/>
    <w:rsid w:val="006D09A2"/>
    <w:rsid w:val="006D1AE3"/>
    <w:rsid w:val="006D2ABE"/>
    <w:rsid w:val="006D3370"/>
    <w:rsid w:val="006D35C8"/>
    <w:rsid w:val="006D4BDF"/>
    <w:rsid w:val="006D5F02"/>
    <w:rsid w:val="006D7139"/>
    <w:rsid w:val="006E3D28"/>
    <w:rsid w:val="006E5E7D"/>
    <w:rsid w:val="006E6E04"/>
    <w:rsid w:val="006F2384"/>
    <w:rsid w:val="006F2834"/>
    <w:rsid w:val="006F2E00"/>
    <w:rsid w:val="006F2E33"/>
    <w:rsid w:val="006F7FC6"/>
    <w:rsid w:val="0070111E"/>
    <w:rsid w:val="00701BCA"/>
    <w:rsid w:val="007071AC"/>
    <w:rsid w:val="00711FBF"/>
    <w:rsid w:val="00712C87"/>
    <w:rsid w:val="00715991"/>
    <w:rsid w:val="00725A3B"/>
    <w:rsid w:val="00731E03"/>
    <w:rsid w:val="007342A6"/>
    <w:rsid w:val="00742611"/>
    <w:rsid w:val="0074494F"/>
    <w:rsid w:val="007458A2"/>
    <w:rsid w:val="00745C41"/>
    <w:rsid w:val="0075391D"/>
    <w:rsid w:val="00754071"/>
    <w:rsid w:val="007542E2"/>
    <w:rsid w:val="007543C5"/>
    <w:rsid w:val="007546D0"/>
    <w:rsid w:val="0075472F"/>
    <w:rsid w:val="007565AC"/>
    <w:rsid w:val="007568DB"/>
    <w:rsid w:val="00762AE9"/>
    <w:rsid w:val="00763B44"/>
    <w:rsid w:val="0076763D"/>
    <w:rsid w:val="00770AA1"/>
    <w:rsid w:val="00772AE7"/>
    <w:rsid w:val="007745D2"/>
    <w:rsid w:val="0077484C"/>
    <w:rsid w:val="00775334"/>
    <w:rsid w:val="00777876"/>
    <w:rsid w:val="00783A96"/>
    <w:rsid w:val="00784D04"/>
    <w:rsid w:val="00784DB8"/>
    <w:rsid w:val="00786BB9"/>
    <w:rsid w:val="00787237"/>
    <w:rsid w:val="007A44C8"/>
    <w:rsid w:val="007A47EE"/>
    <w:rsid w:val="007A6913"/>
    <w:rsid w:val="007A70B3"/>
    <w:rsid w:val="007A7355"/>
    <w:rsid w:val="007B0ECB"/>
    <w:rsid w:val="007C2282"/>
    <w:rsid w:val="007C6103"/>
    <w:rsid w:val="007D0A5C"/>
    <w:rsid w:val="007D5582"/>
    <w:rsid w:val="007E103F"/>
    <w:rsid w:val="007E46D2"/>
    <w:rsid w:val="007E6BE3"/>
    <w:rsid w:val="007E7DA4"/>
    <w:rsid w:val="007F410E"/>
    <w:rsid w:val="007F51EC"/>
    <w:rsid w:val="007F58A7"/>
    <w:rsid w:val="00800FE6"/>
    <w:rsid w:val="008021C8"/>
    <w:rsid w:val="00804ACF"/>
    <w:rsid w:val="008123B9"/>
    <w:rsid w:val="00815A8F"/>
    <w:rsid w:val="00816485"/>
    <w:rsid w:val="00816703"/>
    <w:rsid w:val="00822DBB"/>
    <w:rsid w:val="0083266C"/>
    <w:rsid w:val="008347F4"/>
    <w:rsid w:val="008419D1"/>
    <w:rsid w:val="008469A3"/>
    <w:rsid w:val="00846A01"/>
    <w:rsid w:val="0086767E"/>
    <w:rsid w:val="008742D5"/>
    <w:rsid w:val="00875B0E"/>
    <w:rsid w:val="008779FE"/>
    <w:rsid w:val="008803F7"/>
    <w:rsid w:val="0088239F"/>
    <w:rsid w:val="00884EB4"/>
    <w:rsid w:val="00887557"/>
    <w:rsid w:val="0089109D"/>
    <w:rsid w:val="00891648"/>
    <w:rsid w:val="008918B1"/>
    <w:rsid w:val="00893996"/>
    <w:rsid w:val="00894D03"/>
    <w:rsid w:val="00896930"/>
    <w:rsid w:val="00896C2B"/>
    <w:rsid w:val="008976A8"/>
    <w:rsid w:val="008A3117"/>
    <w:rsid w:val="008A4E18"/>
    <w:rsid w:val="008A5E64"/>
    <w:rsid w:val="008A5E85"/>
    <w:rsid w:val="008A69BE"/>
    <w:rsid w:val="008B07ED"/>
    <w:rsid w:val="008B588B"/>
    <w:rsid w:val="008C1132"/>
    <w:rsid w:val="008C2521"/>
    <w:rsid w:val="008C62A7"/>
    <w:rsid w:val="008C7E5D"/>
    <w:rsid w:val="008D11D9"/>
    <w:rsid w:val="008D272B"/>
    <w:rsid w:val="008D2BD2"/>
    <w:rsid w:val="008D2D83"/>
    <w:rsid w:val="008D5D3A"/>
    <w:rsid w:val="008E0063"/>
    <w:rsid w:val="008E1191"/>
    <w:rsid w:val="008E251A"/>
    <w:rsid w:val="008E7B5F"/>
    <w:rsid w:val="008F09E8"/>
    <w:rsid w:val="008F2B41"/>
    <w:rsid w:val="008F50AC"/>
    <w:rsid w:val="00900A2D"/>
    <w:rsid w:val="0090462B"/>
    <w:rsid w:val="00904894"/>
    <w:rsid w:val="009055EF"/>
    <w:rsid w:val="009056DD"/>
    <w:rsid w:val="00910B54"/>
    <w:rsid w:val="00913AC4"/>
    <w:rsid w:val="009152A6"/>
    <w:rsid w:val="0092082F"/>
    <w:rsid w:val="009308BD"/>
    <w:rsid w:val="00930A26"/>
    <w:rsid w:val="00930B2A"/>
    <w:rsid w:val="00936AE1"/>
    <w:rsid w:val="00937102"/>
    <w:rsid w:val="00946B4E"/>
    <w:rsid w:val="009500EF"/>
    <w:rsid w:val="009548F9"/>
    <w:rsid w:val="00956566"/>
    <w:rsid w:val="00960181"/>
    <w:rsid w:val="00967F64"/>
    <w:rsid w:val="0097295C"/>
    <w:rsid w:val="009731AF"/>
    <w:rsid w:val="0097513E"/>
    <w:rsid w:val="00980F2B"/>
    <w:rsid w:val="009827B8"/>
    <w:rsid w:val="009856B3"/>
    <w:rsid w:val="00992974"/>
    <w:rsid w:val="00992E9D"/>
    <w:rsid w:val="00994924"/>
    <w:rsid w:val="00996BA9"/>
    <w:rsid w:val="009A1628"/>
    <w:rsid w:val="009A1FE7"/>
    <w:rsid w:val="009A47D9"/>
    <w:rsid w:val="009A74AC"/>
    <w:rsid w:val="009B0C73"/>
    <w:rsid w:val="009B4610"/>
    <w:rsid w:val="009B5D32"/>
    <w:rsid w:val="009C2F11"/>
    <w:rsid w:val="009C6D26"/>
    <w:rsid w:val="009D03C1"/>
    <w:rsid w:val="009D6B14"/>
    <w:rsid w:val="009D6E8D"/>
    <w:rsid w:val="009E43AA"/>
    <w:rsid w:val="009E67E3"/>
    <w:rsid w:val="009E6ADF"/>
    <w:rsid w:val="009F0D3B"/>
    <w:rsid w:val="00A00D06"/>
    <w:rsid w:val="00A02790"/>
    <w:rsid w:val="00A100C1"/>
    <w:rsid w:val="00A13DA2"/>
    <w:rsid w:val="00A150A7"/>
    <w:rsid w:val="00A20585"/>
    <w:rsid w:val="00A20A0C"/>
    <w:rsid w:val="00A23490"/>
    <w:rsid w:val="00A25101"/>
    <w:rsid w:val="00A3278F"/>
    <w:rsid w:val="00A3687C"/>
    <w:rsid w:val="00A36B53"/>
    <w:rsid w:val="00A37269"/>
    <w:rsid w:val="00A37286"/>
    <w:rsid w:val="00A40C47"/>
    <w:rsid w:val="00A42DDF"/>
    <w:rsid w:val="00A42DF7"/>
    <w:rsid w:val="00A45E7F"/>
    <w:rsid w:val="00A46DED"/>
    <w:rsid w:val="00A50AB4"/>
    <w:rsid w:val="00A52F1E"/>
    <w:rsid w:val="00A55AFF"/>
    <w:rsid w:val="00A61A31"/>
    <w:rsid w:val="00A641B0"/>
    <w:rsid w:val="00A6705E"/>
    <w:rsid w:val="00A671BE"/>
    <w:rsid w:val="00A71F8B"/>
    <w:rsid w:val="00A71FA7"/>
    <w:rsid w:val="00A778CD"/>
    <w:rsid w:val="00A815B7"/>
    <w:rsid w:val="00A863F6"/>
    <w:rsid w:val="00AA40FE"/>
    <w:rsid w:val="00AA43B8"/>
    <w:rsid w:val="00AA4BFA"/>
    <w:rsid w:val="00AA6595"/>
    <w:rsid w:val="00AB0F16"/>
    <w:rsid w:val="00AB201C"/>
    <w:rsid w:val="00AB65CA"/>
    <w:rsid w:val="00AC0194"/>
    <w:rsid w:val="00AC2BF0"/>
    <w:rsid w:val="00AC5231"/>
    <w:rsid w:val="00AC6DC4"/>
    <w:rsid w:val="00AD7349"/>
    <w:rsid w:val="00AE3FB6"/>
    <w:rsid w:val="00AE424F"/>
    <w:rsid w:val="00AE4711"/>
    <w:rsid w:val="00AE5F8C"/>
    <w:rsid w:val="00AF3786"/>
    <w:rsid w:val="00B004C2"/>
    <w:rsid w:val="00B00EA0"/>
    <w:rsid w:val="00B05D87"/>
    <w:rsid w:val="00B0748E"/>
    <w:rsid w:val="00B10789"/>
    <w:rsid w:val="00B10E09"/>
    <w:rsid w:val="00B12741"/>
    <w:rsid w:val="00B133AE"/>
    <w:rsid w:val="00B15BC7"/>
    <w:rsid w:val="00B2246F"/>
    <w:rsid w:val="00B23BDE"/>
    <w:rsid w:val="00B247FA"/>
    <w:rsid w:val="00B31BB1"/>
    <w:rsid w:val="00B33C8E"/>
    <w:rsid w:val="00B33CE8"/>
    <w:rsid w:val="00B4079F"/>
    <w:rsid w:val="00B4285A"/>
    <w:rsid w:val="00B4501B"/>
    <w:rsid w:val="00B45EBF"/>
    <w:rsid w:val="00B51CA1"/>
    <w:rsid w:val="00B54765"/>
    <w:rsid w:val="00B55E47"/>
    <w:rsid w:val="00B6031E"/>
    <w:rsid w:val="00B63A7F"/>
    <w:rsid w:val="00B703E0"/>
    <w:rsid w:val="00B728BA"/>
    <w:rsid w:val="00B750AD"/>
    <w:rsid w:val="00B75E4D"/>
    <w:rsid w:val="00B817BC"/>
    <w:rsid w:val="00B82938"/>
    <w:rsid w:val="00B868F9"/>
    <w:rsid w:val="00B87B65"/>
    <w:rsid w:val="00B946A2"/>
    <w:rsid w:val="00BA019D"/>
    <w:rsid w:val="00BA4DCC"/>
    <w:rsid w:val="00BA5A07"/>
    <w:rsid w:val="00BA7AF9"/>
    <w:rsid w:val="00BC1C01"/>
    <w:rsid w:val="00BD1081"/>
    <w:rsid w:val="00BD374E"/>
    <w:rsid w:val="00BD6E42"/>
    <w:rsid w:val="00BE1A2A"/>
    <w:rsid w:val="00BE2B1B"/>
    <w:rsid w:val="00BE6BF9"/>
    <w:rsid w:val="00BF71D2"/>
    <w:rsid w:val="00BF74D2"/>
    <w:rsid w:val="00BF7E2E"/>
    <w:rsid w:val="00C041B1"/>
    <w:rsid w:val="00C04D99"/>
    <w:rsid w:val="00C05E2F"/>
    <w:rsid w:val="00C1005F"/>
    <w:rsid w:val="00C1510F"/>
    <w:rsid w:val="00C1633A"/>
    <w:rsid w:val="00C238B3"/>
    <w:rsid w:val="00C35191"/>
    <w:rsid w:val="00C36F0C"/>
    <w:rsid w:val="00C436F3"/>
    <w:rsid w:val="00C451AA"/>
    <w:rsid w:val="00C50532"/>
    <w:rsid w:val="00C5303E"/>
    <w:rsid w:val="00C61033"/>
    <w:rsid w:val="00C66BB0"/>
    <w:rsid w:val="00C744B6"/>
    <w:rsid w:val="00C810D5"/>
    <w:rsid w:val="00C823F0"/>
    <w:rsid w:val="00C83A9D"/>
    <w:rsid w:val="00C85485"/>
    <w:rsid w:val="00C87BE2"/>
    <w:rsid w:val="00C912A0"/>
    <w:rsid w:val="00C920F4"/>
    <w:rsid w:val="00C92E18"/>
    <w:rsid w:val="00C934C3"/>
    <w:rsid w:val="00CA1E9C"/>
    <w:rsid w:val="00CA7003"/>
    <w:rsid w:val="00CB3E6B"/>
    <w:rsid w:val="00CB45B4"/>
    <w:rsid w:val="00CB7943"/>
    <w:rsid w:val="00CC0CE0"/>
    <w:rsid w:val="00CC140E"/>
    <w:rsid w:val="00CC4E4C"/>
    <w:rsid w:val="00CD49DB"/>
    <w:rsid w:val="00CD5727"/>
    <w:rsid w:val="00CD5ACC"/>
    <w:rsid w:val="00CD79C3"/>
    <w:rsid w:val="00CE273F"/>
    <w:rsid w:val="00CE55C5"/>
    <w:rsid w:val="00CE5D3D"/>
    <w:rsid w:val="00CF4C81"/>
    <w:rsid w:val="00CF5316"/>
    <w:rsid w:val="00D03055"/>
    <w:rsid w:val="00D05B89"/>
    <w:rsid w:val="00D06092"/>
    <w:rsid w:val="00D07A24"/>
    <w:rsid w:val="00D21115"/>
    <w:rsid w:val="00D217FB"/>
    <w:rsid w:val="00D21925"/>
    <w:rsid w:val="00D24430"/>
    <w:rsid w:val="00D24801"/>
    <w:rsid w:val="00D25304"/>
    <w:rsid w:val="00D31B4C"/>
    <w:rsid w:val="00D35509"/>
    <w:rsid w:val="00D36178"/>
    <w:rsid w:val="00D372D3"/>
    <w:rsid w:val="00D50AFC"/>
    <w:rsid w:val="00D53719"/>
    <w:rsid w:val="00D53786"/>
    <w:rsid w:val="00D542C2"/>
    <w:rsid w:val="00D57CCC"/>
    <w:rsid w:val="00D623C8"/>
    <w:rsid w:val="00D6415E"/>
    <w:rsid w:val="00D67CCF"/>
    <w:rsid w:val="00D725B4"/>
    <w:rsid w:val="00D747D7"/>
    <w:rsid w:val="00D74B04"/>
    <w:rsid w:val="00D7744A"/>
    <w:rsid w:val="00D77E34"/>
    <w:rsid w:val="00D81F33"/>
    <w:rsid w:val="00D82376"/>
    <w:rsid w:val="00D82CD8"/>
    <w:rsid w:val="00D82FF7"/>
    <w:rsid w:val="00D83557"/>
    <w:rsid w:val="00D84E55"/>
    <w:rsid w:val="00D85809"/>
    <w:rsid w:val="00D866F4"/>
    <w:rsid w:val="00D86BFF"/>
    <w:rsid w:val="00D92F86"/>
    <w:rsid w:val="00D946EE"/>
    <w:rsid w:val="00DA008F"/>
    <w:rsid w:val="00DA13B6"/>
    <w:rsid w:val="00DA3C55"/>
    <w:rsid w:val="00DA4A55"/>
    <w:rsid w:val="00DB12ED"/>
    <w:rsid w:val="00DB2A05"/>
    <w:rsid w:val="00DB371D"/>
    <w:rsid w:val="00DB3B2B"/>
    <w:rsid w:val="00DC1181"/>
    <w:rsid w:val="00DC2490"/>
    <w:rsid w:val="00DC362D"/>
    <w:rsid w:val="00DC368A"/>
    <w:rsid w:val="00DC708F"/>
    <w:rsid w:val="00DD11B5"/>
    <w:rsid w:val="00DD1CDF"/>
    <w:rsid w:val="00DD4666"/>
    <w:rsid w:val="00DE0525"/>
    <w:rsid w:val="00DF65B6"/>
    <w:rsid w:val="00E02AA7"/>
    <w:rsid w:val="00E1357D"/>
    <w:rsid w:val="00E16018"/>
    <w:rsid w:val="00E304FA"/>
    <w:rsid w:val="00E30F65"/>
    <w:rsid w:val="00E33334"/>
    <w:rsid w:val="00E34764"/>
    <w:rsid w:val="00E34ACC"/>
    <w:rsid w:val="00E37972"/>
    <w:rsid w:val="00E40138"/>
    <w:rsid w:val="00E42372"/>
    <w:rsid w:val="00E42F71"/>
    <w:rsid w:val="00E4540C"/>
    <w:rsid w:val="00E45FFD"/>
    <w:rsid w:val="00E477A6"/>
    <w:rsid w:val="00E528AC"/>
    <w:rsid w:val="00E537E2"/>
    <w:rsid w:val="00E53815"/>
    <w:rsid w:val="00E61533"/>
    <w:rsid w:val="00E619A4"/>
    <w:rsid w:val="00E65954"/>
    <w:rsid w:val="00E65991"/>
    <w:rsid w:val="00E66FF5"/>
    <w:rsid w:val="00E7209B"/>
    <w:rsid w:val="00E75049"/>
    <w:rsid w:val="00E76AA9"/>
    <w:rsid w:val="00E76D1D"/>
    <w:rsid w:val="00E8049A"/>
    <w:rsid w:val="00E8086C"/>
    <w:rsid w:val="00E81585"/>
    <w:rsid w:val="00E821DE"/>
    <w:rsid w:val="00E8473F"/>
    <w:rsid w:val="00E8484F"/>
    <w:rsid w:val="00E91528"/>
    <w:rsid w:val="00E925B2"/>
    <w:rsid w:val="00E92988"/>
    <w:rsid w:val="00E92C64"/>
    <w:rsid w:val="00E9786E"/>
    <w:rsid w:val="00E97D32"/>
    <w:rsid w:val="00EA2FFF"/>
    <w:rsid w:val="00EA4915"/>
    <w:rsid w:val="00EB3867"/>
    <w:rsid w:val="00EB687C"/>
    <w:rsid w:val="00EB7807"/>
    <w:rsid w:val="00EC0C17"/>
    <w:rsid w:val="00EC142A"/>
    <w:rsid w:val="00EC3B53"/>
    <w:rsid w:val="00EC5102"/>
    <w:rsid w:val="00EC6F70"/>
    <w:rsid w:val="00EC7A15"/>
    <w:rsid w:val="00ED1419"/>
    <w:rsid w:val="00ED15F1"/>
    <w:rsid w:val="00ED25CC"/>
    <w:rsid w:val="00ED2D29"/>
    <w:rsid w:val="00ED35E1"/>
    <w:rsid w:val="00EE22C7"/>
    <w:rsid w:val="00EE22EC"/>
    <w:rsid w:val="00EE30D1"/>
    <w:rsid w:val="00EE6C75"/>
    <w:rsid w:val="00EF0171"/>
    <w:rsid w:val="00EF25C2"/>
    <w:rsid w:val="00EF27E0"/>
    <w:rsid w:val="00EF2D5F"/>
    <w:rsid w:val="00F02891"/>
    <w:rsid w:val="00F07243"/>
    <w:rsid w:val="00F16C6F"/>
    <w:rsid w:val="00F20FB4"/>
    <w:rsid w:val="00F21663"/>
    <w:rsid w:val="00F256B8"/>
    <w:rsid w:val="00F264DE"/>
    <w:rsid w:val="00F27A45"/>
    <w:rsid w:val="00F32303"/>
    <w:rsid w:val="00F36244"/>
    <w:rsid w:val="00F400FB"/>
    <w:rsid w:val="00F41AA8"/>
    <w:rsid w:val="00F44A6B"/>
    <w:rsid w:val="00F45DF9"/>
    <w:rsid w:val="00F50E28"/>
    <w:rsid w:val="00F53AB7"/>
    <w:rsid w:val="00F56C7E"/>
    <w:rsid w:val="00F6107C"/>
    <w:rsid w:val="00F61457"/>
    <w:rsid w:val="00F632C3"/>
    <w:rsid w:val="00F63715"/>
    <w:rsid w:val="00F6552F"/>
    <w:rsid w:val="00F66838"/>
    <w:rsid w:val="00F66CBB"/>
    <w:rsid w:val="00F67E4D"/>
    <w:rsid w:val="00F711F5"/>
    <w:rsid w:val="00F72357"/>
    <w:rsid w:val="00F74AE2"/>
    <w:rsid w:val="00F770AD"/>
    <w:rsid w:val="00F80503"/>
    <w:rsid w:val="00F8091A"/>
    <w:rsid w:val="00F80B41"/>
    <w:rsid w:val="00F80FC5"/>
    <w:rsid w:val="00F810B1"/>
    <w:rsid w:val="00F81D7F"/>
    <w:rsid w:val="00F82869"/>
    <w:rsid w:val="00F82F40"/>
    <w:rsid w:val="00F84386"/>
    <w:rsid w:val="00F84B55"/>
    <w:rsid w:val="00F90961"/>
    <w:rsid w:val="00F90CC5"/>
    <w:rsid w:val="00F91CAD"/>
    <w:rsid w:val="00F9254C"/>
    <w:rsid w:val="00F94B76"/>
    <w:rsid w:val="00F96CFA"/>
    <w:rsid w:val="00F979B9"/>
    <w:rsid w:val="00FA347F"/>
    <w:rsid w:val="00FA4790"/>
    <w:rsid w:val="00FA4C5B"/>
    <w:rsid w:val="00FA50F0"/>
    <w:rsid w:val="00FA54A9"/>
    <w:rsid w:val="00FA7F36"/>
    <w:rsid w:val="00FB13EE"/>
    <w:rsid w:val="00FB14E1"/>
    <w:rsid w:val="00FB1F9D"/>
    <w:rsid w:val="00FC07DF"/>
    <w:rsid w:val="00FC3559"/>
    <w:rsid w:val="00FC35FB"/>
    <w:rsid w:val="00FC4877"/>
    <w:rsid w:val="00FC54DB"/>
    <w:rsid w:val="00FC78E9"/>
    <w:rsid w:val="00FC7D2C"/>
    <w:rsid w:val="00FD285A"/>
    <w:rsid w:val="00FD3C8B"/>
    <w:rsid w:val="00FD491C"/>
    <w:rsid w:val="00FE170F"/>
    <w:rsid w:val="00FE421D"/>
    <w:rsid w:val="00FE53AD"/>
    <w:rsid w:val="00FE773E"/>
    <w:rsid w:val="00FF2B52"/>
    <w:rsid w:val="00FF51A6"/>
    <w:rsid w:val="00FF56D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B6"/>
    <w:pPr>
      <w:ind w:left="720"/>
      <w:contextualSpacing/>
    </w:pPr>
  </w:style>
  <w:style w:type="paragraph" w:customStyle="1" w:styleId="ConsPlusTitle">
    <w:name w:val="ConsPlusTitle"/>
    <w:rsid w:val="00015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D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0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09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09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E41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16018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01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A1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E8C4-9EAA-4E64-91D9-1989F07D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10420</TotalTime>
  <Pages>16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171</cp:revision>
  <cp:lastPrinted>2021-09-02T01:47:00Z</cp:lastPrinted>
  <dcterms:created xsi:type="dcterms:W3CDTF">2013-10-25T06:02:00Z</dcterms:created>
  <dcterms:modified xsi:type="dcterms:W3CDTF">2021-09-02T03:58:00Z</dcterms:modified>
</cp:coreProperties>
</file>